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4C6B9C" w:rsidRDefault="004C6B9C" w:rsidP="004C6B9C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12 мая  2014 года                                                                                     № 29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 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 продлении на территории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rStyle w:val="a4"/>
          <w:color w:val="000000"/>
          <w:bdr w:val="none" w:sz="0" w:space="0" w:color="auto" w:frame="1"/>
        </w:rPr>
        <w:t>Услонского</w:t>
      </w:r>
      <w:proofErr w:type="spellEnd"/>
      <w:r>
        <w:rPr>
          <w:rStyle w:val="a4"/>
          <w:color w:val="000000"/>
          <w:bdr w:val="none" w:sz="0" w:space="0" w:color="auto" w:frame="1"/>
        </w:rPr>
        <w:t xml:space="preserve"> муниципального образования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особого противопожарного режима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         В связи с наступлением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 в соответствии с постановлением Правительства Иркутской области от 02.05.2014 г. № 244-пп «Об установлении на территории Иркутской области особого противопожарного режима», администрация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</w:t>
      </w:r>
    </w:p>
    <w:p w:rsidR="004C6B9C" w:rsidRDefault="004C6B9C" w:rsidP="004C6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Продлить на территории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 с 12.04.2014 г. 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по 06.06.2014 г. особый противопожарный режим.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 xml:space="preserve">получения оперативной информации о возможных очагах возгорания и пожаров на территории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 – организовать дежурство из числа работников и специалистов администрации (график прилагается).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Ограничить посещение лесов населением и въезд транспортных средств.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Запретить разжигание костров, сжигание бытовых отходов и сухой травы на территории населенных пунктов и прилегающих лесных массивах.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Специалистам администрации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МО, директору МКУК «КДЦ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МО» </w:t>
      </w:r>
      <w:proofErr w:type="spellStart"/>
      <w:r>
        <w:rPr>
          <w:color w:val="000000"/>
        </w:rPr>
        <w:t>Ратушнюк</w:t>
      </w:r>
      <w:proofErr w:type="spellEnd"/>
      <w:r>
        <w:rPr>
          <w:color w:val="000000"/>
        </w:rPr>
        <w:t xml:space="preserve"> Н.А., заведующей ДД с. Услон </w:t>
      </w:r>
      <w:proofErr w:type="spellStart"/>
      <w:r>
        <w:rPr>
          <w:color w:val="000000"/>
        </w:rPr>
        <w:t>Письменской</w:t>
      </w:r>
      <w:proofErr w:type="spellEnd"/>
      <w:r>
        <w:rPr>
          <w:color w:val="000000"/>
        </w:rPr>
        <w:t xml:space="preserve"> О.М., директору МБОУ Самарская СОШ Толстовой Е.А., и.о. директора </w:t>
      </w:r>
      <w:proofErr w:type="spellStart"/>
      <w:r>
        <w:rPr>
          <w:color w:val="000000"/>
        </w:rPr>
        <w:t>Услонской</w:t>
      </w:r>
      <w:proofErr w:type="spellEnd"/>
      <w:r>
        <w:rPr>
          <w:color w:val="000000"/>
        </w:rPr>
        <w:t xml:space="preserve"> НОШ Глухих Н.Д. дополнительно провести разъяснительную работу среди коллективов и населения по вопросам пожарной безопасности.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Настоящее постановление подлежит опубликованию в средствах массовой информации и на сайте администрации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 </w:t>
      </w:r>
      <w:hyperlink r:id="rId5" w:history="1">
        <w:r>
          <w:rPr>
            <w:rStyle w:val="a5"/>
            <w:bdr w:val="none" w:sz="0" w:space="0" w:color="auto" w:frame="1"/>
            <w:lang w:val="en-US"/>
          </w:rPr>
          <w:t>www</w:t>
        </w:r>
        <w:r>
          <w:rPr>
            <w:rStyle w:val="a5"/>
            <w:bdr w:val="none" w:sz="0" w:space="0" w:color="auto" w:frame="1"/>
          </w:rPr>
          <w:t>.</w:t>
        </w:r>
        <w:proofErr w:type="spellStart"/>
        <w:r>
          <w:rPr>
            <w:rStyle w:val="a5"/>
            <w:bdr w:val="none" w:sz="0" w:space="0" w:color="auto" w:frame="1"/>
            <w:lang w:val="en-US"/>
          </w:rPr>
          <w:t>uslon</w:t>
        </w:r>
        <w:proofErr w:type="spellEnd"/>
        <w:r>
          <w:rPr>
            <w:rStyle w:val="a5"/>
            <w:bdr w:val="none" w:sz="0" w:space="0" w:color="auto" w:frame="1"/>
          </w:rPr>
          <w:t>-</w:t>
        </w:r>
        <w:proofErr w:type="spellStart"/>
        <w:r>
          <w:rPr>
            <w:rStyle w:val="a5"/>
            <w:bdr w:val="none" w:sz="0" w:space="0" w:color="auto" w:frame="1"/>
            <w:lang w:val="en-US"/>
          </w:rPr>
          <w:t>adm</w:t>
        </w:r>
        <w:proofErr w:type="spellEnd"/>
        <w:r>
          <w:rPr>
            <w:rStyle w:val="a5"/>
            <w:bdr w:val="none" w:sz="0" w:space="0" w:color="auto" w:frame="1"/>
          </w:rPr>
          <w:t>.</w:t>
        </w:r>
        <w:proofErr w:type="spellStart"/>
        <w:r>
          <w:rPr>
            <w:rStyle w:val="a5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4C6B9C" w:rsidRDefault="004C6B9C" w:rsidP="004C6B9C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Контроль за исполнение настоящего постановления оставляю за собой.</w:t>
      </w:r>
    </w:p>
    <w:p w:rsidR="004C6B9C" w:rsidRDefault="004C6B9C" w:rsidP="004C6B9C">
      <w:pPr>
        <w:pStyle w:val="a3"/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C6B9C" w:rsidRDefault="004C6B9C" w:rsidP="004C6B9C">
      <w:pPr>
        <w:pStyle w:val="a3"/>
        <w:spacing w:before="0" w:beforeAutospacing="0" w:after="0" w:afterAutospacing="0"/>
        <w:ind w:left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C6B9C" w:rsidRDefault="004C6B9C" w:rsidP="004C6B9C">
      <w:pPr>
        <w:pStyle w:val="a3"/>
        <w:spacing w:before="0" w:beforeAutospacing="0" w:after="0" w:afterAutospacing="0"/>
        <w:ind w:left="300"/>
        <w:textAlignment w:val="baseline"/>
        <w:rPr>
          <w:color w:val="000000"/>
        </w:rPr>
      </w:pPr>
      <w:r>
        <w:rPr>
          <w:color w:val="000000"/>
        </w:rPr>
        <w:t>Глава администрации</w:t>
      </w:r>
    </w:p>
    <w:p w:rsidR="004C6B9C" w:rsidRDefault="004C6B9C" w:rsidP="004C6B9C">
      <w:pPr>
        <w:pStyle w:val="a3"/>
        <w:spacing w:before="0" w:beforeAutospacing="0" w:after="0" w:afterAutospacing="0"/>
        <w:ind w:left="300"/>
        <w:textAlignment w:val="baseline"/>
        <w:rPr>
          <w:color w:val="000000"/>
        </w:rPr>
      </w:pP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  <w:r>
        <w:rPr>
          <w:color w:val="000000"/>
          <w:bdr w:val="none" w:sz="0" w:space="0" w:color="auto" w:frame="1"/>
        </w:rPr>
        <w:t>                             </w:t>
      </w:r>
      <w:r>
        <w:rPr>
          <w:color w:val="000000"/>
        </w:rPr>
        <w:t>Т.П. Ремнева</w:t>
      </w:r>
    </w:p>
    <w:p w:rsidR="00E03FC8" w:rsidRDefault="00E03FC8"/>
    <w:sectPr w:rsidR="00E0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9EE"/>
    <w:multiLevelType w:val="multilevel"/>
    <w:tmpl w:val="5092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6B9C"/>
    <w:rsid w:val="004C6B9C"/>
    <w:rsid w:val="00E0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C6B9C"/>
    <w:rPr>
      <w:i/>
      <w:iCs/>
    </w:rPr>
  </w:style>
  <w:style w:type="character" w:styleId="a5">
    <w:name w:val="Hyperlink"/>
    <w:basedOn w:val="a0"/>
    <w:uiPriority w:val="99"/>
    <w:semiHidden/>
    <w:unhideWhenUsed/>
    <w:rsid w:val="004C6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2019-11-11T12:19:00Z</dcterms:created>
  <dcterms:modified xsi:type="dcterms:W3CDTF">2019-11-11T12:19:00Z</dcterms:modified>
</cp:coreProperties>
</file>