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РОССИЙСКАЯ  ФЕДЕРАЦИЯ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ИРКУТСКАЯ ОБЛАСТЬ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ЗИМИНСКИЙ РАЙОН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Администрация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  муниципального образования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ПОСТАНОВЛЕНИЕ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«09» декабря 2013 г.                                                                                               № 98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с. Услон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i/>
          <w:iCs/>
          <w:color w:val="000000"/>
        </w:rPr>
        <w:t>Об утверждении Положения «О муниципальном контроле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i/>
          <w:iCs/>
          <w:color w:val="000000"/>
        </w:rPr>
        <w:t> за проведением муниципальных лотерей на территории \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i/>
          <w:iCs/>
          <w:color w:val="000000"/>
        </w:rPr>
        <w:t>Услонского муниципального образования»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В соответствии с Федеральным законом от 27.07.2010г  №210-ФЗ « Об  организации предоставления государственных и муниципальных услуг», руководствуясь Федеральным законом от 06.10.2003г. № 131 ФЗ «Об общих принципах организации местного самоуправления в Российской Федерации»,  ст. 23,46 Устава Услонского муниципального образования, администрация Услонского муниципального образования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ПОСТАНОВЛЯЕТ: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DA0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Утвердить Положение «О муниципальном контроле за проведением муниципальных лотерей на территории Услонского муниципального образования</w:t>
      </w:r>
      <w:r w:rsidRPr="00DA0A56">
        <w:rPr>
          <w:rFonts w:ascii="Times New Roman" w:eastAsia="Times New Roman" w:hAnsi="Times New Roman" w:cs="Times New Roman"/>
          <w:color w:val="000000"/>
          <w:spacing w:val="5"/>
          <w:bdr w:val="none" w:sz="0" w:space="0" w:color="auto" w:frame="1"/>
        </w:rPr>
        <w:t>»</w:t>
      </w: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DA0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Настоящее постановление опубликовать в средствах массовой информации и разместить на сайте администрации Услонского муниципального образования</w:t>
      </w:r>
      <w:hyperlink r:id="rId4" w:history="1">
        <w:r w:rsidRPr="00DA0A5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www</w:t>
        </w:r>
        <w:r w:rsidRPr="00DA0A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DA0A5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uslon</w:t>
        </w:r>
        <w:r w:rsidRPr="00DA0A56">
          <w:rPr>
            <w:rFonts w:ascii="Times New Roman" w:eastAsia="Times New Roman" w:hAnsi="Times New Roman" w:cs="Times New Roman"/>
            <w:color w:val="0000FF"/>
            <w:u w:val="single"/>
          </w:rPr>
          <w:t>-</w:t>
        </w:r>
        <w:r w:rsidRPr="00DA0A5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adm</w:t>
        </w:r>
        <w:r w:rsidRPr="00DA0A56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DA0A56">
          <w:rPr>
            <w:rFonts w:ascii="Times New Roman" w:eastAsia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DA0A56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Контроль за исполнением  настоящего постановления оставляю за собой.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Глава администраци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 МО                                                                       Т.П.Ремнева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УТВЕРЖДЕНО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постановлением администрации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Услонского муниципального образования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6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от 09.12.2013 г.  № 98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Par36"/>
      <w:bookmarkEnd w:id="0"/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ПОЛОЖЕНИЕ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 муниципальном контроле за проведением муниципальных лотерей на территории Услонского муниципального образования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1. Общие положения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 xml:space="preserve">1.1. Настоящее Положение разработано на основании Федерального закона от 11 ноября 2003 года № 138-ФЗ «О лотереях» (далее - Закон о лотереях), Федерального закона от 06 октября 2003 года № 131-ФЗ «Об общих принципах организации местного самоуправления в Российской </w:t>
      </w: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Федерации»,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1.2. Настоящее Положение определяет предмет, задачи, принципы осуществления муниципального контроля за проведением муниципальных лотерей на территории Услонского муниципального образования (далее - муниципальный контроль); полномочия органа муниципального контроля, его должностных лиц; порядок разработки ежегодных планов проведения плановых проверок; права и обязанности органа муниципального контроля, его должностных лиц при проведении плановых и внеплановых проверок; сроки проведения проверок.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1.3. Предметом муниципального контроля является соблюдение юридическим лицом в процессе проведения муниципальной лотереи на территории Услонского муниципального образования требований, установленных Законом о лотереях 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1.4.  Основными задачами муниципального контроля являются: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 профилактика правонарушений в области проведения муниципальных лотерей на территории Услонского муниципального образования;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 обеспечение соблюдения требований законодательства в области организации и проведения лотерей. 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1.5.  Осуществление муниципального контроля основывается на следующих принципах: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 соблюдении законодательства Российской Федерации,  субъекта РФ  и нормативных правовых актов органов местного самоуправления Услонского муниципального образования;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 соблюдении прав и законных интересов юридических лиц;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3) открытости и доступности информации об осуществлении муниципального контроля, о правах и обязанностях органа муниципального контроля, его должностных лиц при проведении проверок;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5) возможности обжалования действий (бездействия) должностных лиц, уполномоченных на осуществление муниципального контроля.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2. Организация осуществления муниципального контроля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2.1. Муниципальный контроль осуществляется Администрацией муниципального образования (далее – орган муниципального контроля).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2.2. К полномочиям органа муниципального контроля, его должностных лиц относятся: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 организация и осуществление муниципального контроля на территории муниципального образования;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 разработка и принятие административных регламентов осуществления муниципального контроля;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3) организация и проведение мониторинга эффективности муниципального контроля;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4) осуществление иных полномочий, предусмотренных федеральными законами, законами и иными нормативными правовыми актами субъекта РФ и муниципальными правовыми актами  муниципального образования.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2.3.     Муниципальный контроль осуществляется в форме плановых и внеплановых документарных и выездных проверок соблюдения обязательных требований (далее - проверки).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Мероприятия по муниципальному контролю в отношении юридических лиц осуществляются в соответствии с Федеральным законом и настоящим Положением.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2.4.    Плановые проверки проводятся на основании ежегодных планов, которые разрабатываются и утверждаются в порядке, изложенном в разделе 3 настоящего Положения.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2.5.   Внеплановые проверки юридических лиц проводятся по основаниям, указанным в части 6 статьи 21 Закона о лотереях, в порядке, установленном Федеральным законом, с учетом особенностей, предусмотренных Законом о лотереях.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2.6.    Выездные проверки проводятся в случае, если при документарной проверке не представляется возможным: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   удостовериться в полноте и достоверности сведений, содержащихся в имеющихся в распоряжении органа муниципального контроля документах юридического лица;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    оценить соответствие деятельности юридического лица обязательным требованиям без проведения мероприятий по муниципальному контролю.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2.7.    Проверки проводятся на основании распоряжения  главы Администрации муниципального образования (далее - распоряжение).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При проведении проверок юридических лиц распоряжение составляется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2.8.    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2.9.   Проверки проводятся с участием руководителя, иного должностного лица или уполномоченного представителя юридического лица.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Юридические лица уведомляются о проведении плановой проверки не позднее, чем за три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распоряжения.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О проведении внеплановой выездной проверки, за исключением случаев, установленных законодательством, субъект проверки уведомляется не менее чем за двадцать четыре часа до начала ее проведения любым доступным способом.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2.10.    При осуществлении проверки заверенная печатью копия распоряжения вручается должностным лицом под роспись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2.11.  По результатам проверки составляется акт проверки по типовой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контроля»» (с последующими изменениями).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К акту проверки прилагаются документы, материалы, содержащие информацию, подтверждающую или опровергающую наличие нарушений обязательных требований.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Акт проверки составляется непосредственно после ее завершения в двух экземплярах, один из которых с приложенными к нему документами (в случае их наличия) вручается руководителю, иному должностному лицу или уполномоченному представителю юридического лица под роспись.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2.12.        При обнаружении нарушений обязательных требований, ответственность за которые предусмотрена Кодексом Российской Федерации об административных правонарушениях, 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2.13.    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2.14.  Должностные лица осуществляют учет проверок в книге проверок соблюдения законодательства о лотереях (далее - книга проверок), которая ведется в органе муниципального контроля по форме согласно приложению к настоящему Положению.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3. Порядок разработки ежегодных планов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проведения плановых проверок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3.1.   При разработке ежегодных планов проведения проверок юридических лиц органом муниципального контроля предусматриваются: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   включение плановых проверок юридических лиц в проект ежегодного плана по основаниям, которые установлены частью 5 статьи 21 Закона о лотереях;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    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контроля ежегодных планов проведения проверок  юридических  лиц и индивидуальных предпринимателей, утвержденных постановлением Правительства Российской Федерации от 30 июня 2010 года № 489 (с последующими изменениями) (далее - Правила);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3)      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4)   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3.2.   В ежегодных планах проведения плановых проверок юридических лиц указываются сведения, предусмотренные частью 4 статьи 9 Федерального закона.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3.3.     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муниципального образования.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3.4. Изменения в ежегодный план проверок юридических лиц вносятся в порядке, установленном Правилами.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4. Права и обязанности должностных лиц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при проведении муниципального контроля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4.1. При осуществлении муниципального контроля должностные лица имеют право: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  проверять соблюдение юридическими лицами обязательных требований и требовать представления к проверке документов, связанных с целями, задачами и предметом проверки;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   беспрепятственно по предъявлении служебного удостоверения и копии распоряжения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3)    запрашивать и получать на основании мотивированных письменных запросов от юридических лиц информацию и документы, необходимые в ходе проведения проверки;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4)   выдавать юридическим лицам предписания об устранении выявленных нарушений обязательных требований;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5)   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обязательных требований;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6)     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7) обжаловать действия (бездействие) лиц, повлекшие за собой нарушение прав, а также препятствующие исполнению ими должностных обязанностей. 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4.2. Должностные лица обязаны: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2)       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обязательных требований, и принимать меры в пределах имеющихся полномочий;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3)  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4)  соблюдать сроки уведомления юридических лиц о проведении проверки, сроки проведения проверок;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lastRenderedPageBreak/>
        <w:t>5)  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 (если такое согласование является обязательным);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6)    не препятствовать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7)    составлять по результатам проверок акты проверок с обязательным ознакомлением с ними руководителя, иного должностного лица или уполномоченного представителя юридического лица;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8)    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9)    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10)    доказывать обоснованность своих действий и решений при их обжаловании;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11)     осуществлять мониторинг исполнения предписаний по вопросам соблюдения обязательных требований и устранения нарушений в области организации и проведении муниципальных лотерей, вынесенных должностными лицами, осуществляющими муниципальный контроль;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12)  осуществлять запись о проведенной проверке в журнале учета проверок юридических лиц, а также в книге проверок.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b/>
          <w:bCs/>
          <w:color w:val="000000"/>
        </w:rPr>
        <w:t>4.3. Должностные лица несут персональную ответственность: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 совершение неправомерных действий (бездействие), связанных с выполнением должностных обязанностей;</w:t>
      </w:r>
    </w:p>
    <w:p w:rsidR="00DA0A56" w:rsidRPr="00DA0A56" w:rsidRDefault="00DA0A56" w:rsidP="00DA0A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A0A56" w:rsidRPr="00DA0A56" w:rsidRDefault="00DA0A56" w:rsidP="00DA0A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0A5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за разглашение сведений, составляющих коммерческую и иную охраняемую законом тайну, полученных в процессе проверки.</w:t>
      </w:r>
    </w:p>
    <w:p w:rsidR="00E15EA1" w:rsidRDefault="00E15EA1"/>
    <w:sectPr w:rsidR="00E1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A56"/>
    <w:rsid w:val="00DA0A56"/>
    <w:rsid w:val="00E1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A0A56"/>
    <w:rPr>
      <w:i/>
      <w:iCs/>
    </w:rPr>
  </w:style>
  <w:style w:type="paragraph" w:styleId="a5">
    <w:name w:val="No Spacing"/>
    <w:basedOn w:val="a"/>
    <w:uiPriority w:val="1"/>
    <w:qFormat/>
    <w:rsid w:val="00D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A0A56"/>
    <w:rPr>
      <w:color w:val="0000FF"/>
      <w:u w:val="single"/>
    </w:rPr>
  </w:style>
  <w:style w:type="character" w:styleId="a7">
    <w:name w:val="Strong"/>
    <w:basedOn w:val="a0"/>
    <w:uiPriority w:val="22"/>
    <w:qFormat/>
    <w:rsid w:val="00DA0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2268</Words>
  <Characters>12931</Characters>
  <Application>Microsoft Office Word</Application>
  <DocSecurity>0</DocSecurity>
  <Lines>107</Lines>
  <Paragraphs>30</Paragraphs>
  <ScaleCrop>false</ScaleCrop>
  <Company>Microsoft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2019-11-11T13:13:00Z</dcterms:created>
  <dcterms:modified xsi:type="dcterms:W3CDTF">2019-11-11T13:13:00Z</dcterms:modified>
</cp:coreProperties>
</file>