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0B" w:rsidRPr="00C8730B" w:rsidRDefault="00C8730B" w:rsidP="00C8730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8730B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РОССИЙСКАЯ ФЕДЕРАЦИЯ</w:t>
      </w:r>
    </w:p>
    <w:p w:rsidR="00C8730B" w:rsidRPr="00C8730B" w:rsidRDefault="00C8730B" w:rsidP="00C8730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8730B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ИРКУТСКАЯ ОБЛАСТЬ</w:t>
      </w:r>
    </w:p>
    <w:p w:rsidR="00C8730B" w:rsidRPr="00C8730B" w:rsidRDefault="00C8730B" w:rsidP="00C8730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8730B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ЗИМИНСКИЙ РАЙОН</w:t>
      </w:r>
    </w:p>
    <w:p w:rsidR="00C8730B" w:rsidRPr="00C8730B" w:rsidRDefault="00C8730B" w:rsidP="00C8730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8730B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АДМИНИСТРАЦИЯ</w:t>
      </w:r>
    </w:p>
    <w:p w:rsidR="00C8730B" w:rsidRPr="00C8730B" w:rsidRDefault="00C8730B" w:rsidP="00C8730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8730B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УСЛОНСКОГО МУНИЦИПАЛЬНОГО ОБРАЗОВАНИЯ</w:t>
      </w:r>
    </w:p>
    <w:p w:rsidR="00C8730B" w:rsidRPr="00C8730B" w:rsidRDefault="00C8730B" w:rsidP="00C8730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8730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8730B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8730B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          От  20.04.2015 года                                  с. Услон                                 № 18</w:t>
      </w:r>
    </w:p>
    <w:p w:rsidR="00C8730B" w:rsidRPr="00C8730B" w:rsidRDefault="00C8730B" w:rsidP="00C8730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8730B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8730B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 утверждении</w:t>
      </w:r>
    </w:p>
    <w:p w:rsidR="00C8730B" w:rsidRPr="00C8730B" w:rsidRDefault="00C8730B" w:rsidP="00C873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Отчета об исполнении бюджета</w:t>
      </w:r>
    </w:p>
    <w:p w:rsidR="00C8730B" w:rsidRPr="00C8730B" w:rsidRDefault="00C8730B" w:rsidP="00C873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Услонского муниципального образования</w:t>
      </w:r>
    </w:p>
    <w:p w:rsidR="00C8730B" w:rsidRPr="00C8730B" w:rsidRDefault="00C8730B" w:rsidP="00C8730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8730B">
        <w:rPr>
          <w:rFonts w:ascii="Times New Roman" w:eastAsia="Times New Roman" w:hAnsi="Times New Roman" w:cs="Times New Roman"/>
          <w:i/>
          <w:iCs/>
          <w:kern w:val="36"/>
          <w:sz w:val="24"/>
        </w:rPr>
        <w:t>за 1 квартал 2015 года</w:t>
      </w:r>
    </w:p>
    <w:p w:rsidR="00C8730B" w:rsidRPr="00C8730B" w:rsidRDefault="00C8730B" w:rsidP="00C8730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8730B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  со статьей 264.2 Бюджетного кодекса Российской Федерации, п.4 ст. 33 Положения о бюджетном процессе в Услонском муниципальном образовании, утвержденном Решением Думы Услонского муниципального образования от 25 мая 2011 года № 135, руководствуясь ст. ст. 23, 46 Устава Услонского муниципального образования, администрация Услонского муниципального образования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C873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</w:t>
      </w: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Отчет об исполнении бюджета Услонского муниципального образования за 1 квартал 2015 года: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- по доходам по классификации доходов бюджетов Российской Федерации согласно Приложению № 1 к настоящему постановлению;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- по расходам по классификации расходов бюджетов Российской Федерации согласно Приложению № 2 к настоящему постановлению;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- по источникам финансирования по классификации кодов источников финансирования бюджетов Российской Федерации согласно Приложению № 3 к настоящему постановлению.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C873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</w:t>
      </w: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подлежит официальному опубликованию в средствах массовой информации и на сайте администрации Услонского муниципального образования </w:t>
      </w:r>
      <w:hyperlink r:id="rId4" w:history="1">
        <w:r w:rsidRPr="00C8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C8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C8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uslon</w:t>
        </w:r>
        <w:r w:rsidRPr="00C8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C8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adm</w:t>
        </w:r>
        <w:r w:rsidRPr="00C8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C873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C8730B" w:rsidRPr="00C8730B" w:rsidRDefault="00C8730B" w:rsidP="00C873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C8730B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</w:t>
      </w: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подписания.</w:t>
      </w:r>
    </w:p>
    <w:p w:rsidR="00C8730B" w:rsidRPr="00C8730B" w:rsidRDefault="00C8730B" w:rsidP="00C873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</w:p>
    <w:p w:rsidR="00C8730B" w:rsidRPr="00C8730B" w:rsidRDefault="00C8730B" w:rsidP="00C873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 Услонского муниципального образования                                         </w:t>
      </w:r>
    </w:p>
    <w:p w:rsidR="00C8730B" w:rsidRPr="00C8730B" w:rsidRDefault="00C8730B" w:rsidP="00C873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____________Т.П. Ремнева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 w:type="textWrapping" w:clear="all"/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Приложение 1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  Постановлению администрации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Услонского муниципального образования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 20.04.2015 г. № 18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Отчет об исполнении бюджета Услонского</w:t>
      </w: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87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за 1 квартал 2015 года по доходам по классификации доходов бюджетов Российской Федерации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(рублей)</w:t>
      </w:r>
    </w:p>
    <w:tbl>
      <w:tblPr>
        <w:tblW w:w="10200" w:type="dxa"/>
        <w:tblInd w:w="-459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2268"/>
        <w:gridCol w:w="1406"/>
        <w:gridCol w:w="1540"/>
        <w:gridCol w:w="1505"/>
      </w:tblGrid>
      <w:tr w:rsidR="00C8730B" w:rsidRPr="00C8730B" w:rsidTr="00C8730B">
        <w:trPr>
          <w:trHeight w:val="20"/>
          <w:tblHeader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C8730B" w:rsidRPr="00C8730B" w:rsidTr="00C8730B">
        <w:trPr>
          <w:trHeight w:val="20"/>
          <w:tblHeader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1 763 507,03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1000000000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917 907,03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19,51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1010000000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533 737,80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21,43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1010200001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533 737,80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21,43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1010201001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533 737,80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1010203001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1030000000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335 889,50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19,59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1030200001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335 889,50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19,59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1030223001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113 558,30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18,58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000 1030224001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2 544,91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20,36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1030225001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227 189,54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22,03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1030226001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-7 403,25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-12,30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НАЛОГИ НА СОВОКУПНЫЙ ДОХОД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1050000000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2 961,00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1050300001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2 961,00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1050301001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2 961,00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42,30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1060000000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27 618,73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9,43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1060100000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2,73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1060103010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3 007,63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2,73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1060600000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24 611,10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13,45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1060603000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20 396,83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1060603310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20 396,83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1060604000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4 214,27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1060604310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4 214,27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4,53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ДОХОДЫ ОТ ИСПОЛЬЗОВАНИЯ </w:t>
            </w: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000 1110000000 </w:t>
            </w: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1110500000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1110501000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 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1110501310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ДОХОДЫ ОТ ОКАЗАНИЯ ПЛАТНЫХ УСЛУГ (РАБОТ) И КОМПЕНСАЦИИ ЗАТРАТ ГОСУДАРСТВА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1130000000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1130100000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Прочие доходы от оказания платных услуг (работ)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1130199000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1130199510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1140000000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1140600000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1140601000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Доходы от продажи земельных участков, государственная собственность на которые </w:t>
            </w: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разграничена и которые расположены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000 1140601310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2000000000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19,29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2020000000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4 382 900,00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19,29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2020200000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19,18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Прочие 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2020299900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19,18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2020299910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19,18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2020300000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2020301500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2020301510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2020302400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2020302410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Приложение 2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  Постановлению администрации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Услонского муниципального образования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 20.04.2015 г. № 18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Отчет об исполнении бюджета Услонского</w:t>
      </w: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87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1 квартал 2015 года по расходам по классификации расходов бюджетов Российской Федерации</w:t>
      </w:r>
    </w:p>
    <w:p w:rsidR="00C8730B" w:rsidRPr="00C8730B" w:rsidRDefault="00C8730B" w:rsidP="00C873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(рублей)</w:t>
      </w:r>
    </w:p>
    <w:tbl>
      <w:tblPr>
        <w:tblW w:w="10200" w:type="dxa"/>
        <w:tblInd w:w="-459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2268"/>
        <w:gridCol w:w="1540"/>
        <w:gridCol w:w="1406"/>
        <w:gridCol w:w="1505"/>
      </w:tblGrid>
      <w:tr w:rsidR="00C8730B" w:rsidRPr="00C8730B" w:rsidTr="00C8730B">
        <w:trPr>
          <w:trHeight w:val="20"/>
          <w:tblHeader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C8730B" w:rsidRPr="00C8730B" w:rsidTr="00C8730B">
        <w:trPr>
          <w:trHeight w:val="20"/>
          <w:tblHeader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9 232 361,08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1 796 156,01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000 0100 0000000 000 000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1 502 510,39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651 589,16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43,37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000 0100 0000000 000 200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1 478 251,32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646 589,16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43,74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Оплата труда и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000 0100 0000000 000 210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1 464 251,32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643 457,16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43,94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000 0100 0000000 000 211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1 093 685,32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495 410,59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45,30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Прочие выплаты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000 0100 0000000 000 212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000 0100 0000000 000 213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362 166,00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145 646,57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40,22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Оплата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000 0100 0000000 000 220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Услуги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000 0100 0000000 000 221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Прочие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000 0100 0000000 000 290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28,32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Поступление нефинансовых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000 0100 0000000 000 300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24 259,07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20,61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000 0100 0000000 000 340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24 259,07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20,61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251 344,73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56,78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000 0102 0000000 100 000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251 344,73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56,78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000 0102 0000000 120 000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251 344,73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56,78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000 0102 0000000 121 000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251 344,73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56,78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000 0102 0000000 121 200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251 344,73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56,78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Оплата труда и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000 0102 0000000 121 210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251 344,73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56,78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000 0102 0000000 121 211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193 043,79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56,78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000 0102 0000000 121 213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58 300,94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56,78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1 054 130,39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400 244,43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37,97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1 021 571,32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392 112,43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38,38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1 021 571,32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392 112,43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38,38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000 0104 0000000 121 000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1 013 171,32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389 712,43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000 0104 0000000 121 200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1 013 171,32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389 712,43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Оплата труда и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000 0104 0000000 121 210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1 013 171,32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389 712,43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000 0104 0000000 121 211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753 685,32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302 366,80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40,12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000 0104 0000000 121 213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259 486,00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87 345,63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33,66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000 0104 0000000 122 000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000 0104 0000000 122 200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Оплата труда и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000 0104 0000000 122 210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Прочие выплаты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000 0104 0000000 122 212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27 559,07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19,23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000 0104 0000000 240 000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27 559,07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19,23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000 0104 0000000 244 000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27 559,07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19,23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000 0104 0000000 244 200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Оплата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000 0104 0000000 244 220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Услуги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000 0104 0000000 244 221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Поступление нефинансовых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000 0104 0000000 244 300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23 559,07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21,22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000 0104 0000000 244 340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23 559,07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21,22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56,64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Уплата налогов, сборов и иных платежей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000 0104 0000000 850 000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56,64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Уплата прочих налогов, сборов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000 0104 0000000 852 000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56,64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000 0104 0000000 852 200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56,64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Прочие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000 0104 0000000 852 290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2 832,00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56,64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Резервные фонды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Иные бюджетные ассигнования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000 0111 0000000 800 000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Резервные средства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000 0111 0000000 870 000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000 0111 0000000 870 200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Прочие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000 0111 0000000 870 290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000 0113 0000000 200 000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000 0113 0000000 240 000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000 0113 0000000 244 000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Поступление нефинансовых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000 0113 0000000 244 300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000 0113 0000000 244 340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НАЦИОНАЛЬНАЯ ОБОРОНА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000 0200 0000000 000 000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15,89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000 0200 0000000 000 200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Оплата труда и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000 0200 0000000 000 210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000 0200 0000000 000 211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63 134,00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10 522,34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000 0200 0000000 000 213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3 177,73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Оплата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000 0200 0000000 000 220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Услуги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000 0200 0000000 000 221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Транспортные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000 0200 0000000 000 222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Поступление нефинансовых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000 0200 0000000 000 300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000 0200 0000000 000 340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Мобилизационная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15,89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000 0203 0000000 100 000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 на выплаты персоналу государственных (муниципальных) органов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000 0203 0000000 120 000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000 0203 0000000 121 000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000 0203 0000000 121 200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Оплата труда и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000 0203 0000000 121 210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13 700,07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000 0203 0000000 121 211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63 134,00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10 522,34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000 0203 0000000 121 213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3 177,73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000 0203 0000000 200 000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000 0203 0000000 240 000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Прочая закупка товаров, работ и услуг для обеспечения государственных </w:t>
            </w: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000 0203 0000000 244 000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000 0203 0000000 244 200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Оплата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000 0203 0000000 244 220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Услуги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000 0203 0000000 244 221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Транспортные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000 0203 0000000 244 222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Поступление нефинансовых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000 0203 0000000 244 300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000 0203 0000000 244 340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НАЦИОНАЛЬНАЯ 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000 0400 0000000 000 000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2 320 097,36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000 0400 0000000 000 200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2 320 097,36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Оплата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000 0400 0000000 000 220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2 320 097,36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Работы, услуги по содержанию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000 0400 0000000 000 225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2 320 097,36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Дорожное хозяйство (дорожные фонды)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2 320 097,36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000 0409 0000000 200 000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2 320 097,36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000 0409 0000000 240 000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2 320 097,36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000 0409 0000000 244 000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2 320 097,36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000 0409 0000000 244 200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2 320 097,36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Оплата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000 0409 0000000 244 220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2 320 097,36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Работы, услуги по содержанию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000 0409 0000000 244 225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2 320 097,36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КУЛЬТУРА, КИНЕМАТОГРАФИЯ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000 0800 0000000 000 000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4 532 580,65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1 011 487,46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22,32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000 0800 0000000 000 200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3 464 698,85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1 003 207,46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Оплата труда и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000 0800 0000000 000 210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2 578 295,30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847 422,13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000 0800 0000000 000 211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1 985 295,30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650 859,06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32,78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000 0800 0000000 </w:t>
            </w: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000 213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196 563,07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33,15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Оплата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000 0800 0000000 000 220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886 403,55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155 785,33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Услуги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000 0800 0000000 000 221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Транспортные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000 0800 0000000 000 222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15 355,40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20,73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Коммунальные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000 0800 0000000 000 223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15 897,43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Работы, услуги по содержанию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000 0800 0000000 000 225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256 089,35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1 347,40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Прочие работы,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000 0800 0000000 000 226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212 706,00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135 357,30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Поступление нефинансовых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000 0800 0000000 000 300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1 067 881,80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Увеличение стоимости основных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000 0800 0000000 000 310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000 0800 0000000 000 340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67 881,80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Культура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4 532 580,65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1 011 487,46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22,32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2 586 765,30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847 422,13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32,76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 на выплаты персоналу казенных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000 0801 0000000 110 000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2 586 765,30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847 422,13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32,76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000 0801 0000000 111 000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2 578 295,30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847 422,13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000 0801 0000000 111 200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2 578 295,30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847 422,13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Оплата труда и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000 0801 0000000 111 210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2 578 295,30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847 422,13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32,87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Заработная плата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000 0801 0000000 111 211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1 985 295,30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650 859,06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32,78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Начисления на выплаты по оплате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000 0801 0000000 111 213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196 563,07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33,15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Иные выплаты персоналу казенных учреждений, за исключением фонда оплаты труда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000 0801 0000000 112 000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000 0801 0000000 112 200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Оплата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000 0801 0000000 112 220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Транспортные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000 0801 0000000 112 222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000 0801 0000000 200 000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1 945 815,35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164 065,33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8,43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000 0801 0000000 240 000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1 945 815,35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164 065,33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8,43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000 0801 0000000 244 000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1 945 815,35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164 065,33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8,43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000 0801 0000000 244 200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877 933,55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155 785,33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17,74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Оплата работ,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000 0801 0000000 244 220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877 933,55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155 785,33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17,74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Услуги связи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000 0801 0000000 244 221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Транспортные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000 0801 0000000 244 222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6 885,40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3 183,20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46,23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Коммунальные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000 0801 0000000 244 223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15 897,43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Работы, услуги по содержанию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000 0801 0000000 244 225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256 089,35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1 347,40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Прочие работы, услуги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000 0801 0000000 244 226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212 706,00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135 357,30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Поступление нефинансовых активов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000 0801 0000000 244 300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1 067 881,80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Увеличение стоимости основных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000 0801 0000000 244 310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Увеличение стоимости материальных запасов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000 0801 0000000 244 340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67 881,80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12,20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СОЦИАЛЬНАЯ ПОЛИТИКА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000 1000 0000000 000 000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40,72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000 1000 0000000 000 200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40,72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Социальное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000 1000 0000000 000 260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40,72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Пенсии, пособия, выплачиваемые организациями сектора государственного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000 1000 0000000 000 263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40,72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40,72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000 1001 0000000 300 000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40,72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Публичные нормативные социальные  выплаты гражданам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000 1001 0000000 310 000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40,72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Иные пенсии, социальные доплаты к </w:t>
            </w: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пенсиям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000 1001 0000000 </w:t>
            </w: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125 746,00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40,72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000 1001 0000000 312 200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40,72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Социальное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000 1001 0000000 312 260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40,72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Пенсии, пособия, выплачиваемые организациями сектора государственного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000 1001 0000000 312 263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125 746,00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40,72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ОБСЛУЖИВАНИЕ ГОСУДАРСТВЕННОГО И МУНИЦИПАЛЬНОГО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000 1300 0000000 000 000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000 1300 0000000 000 200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Обслуживание государственного (муниципального)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000 1300 0000000 000 230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Обслуживание внутреннего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000 1300 0000000 000 231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Обслуживание государственного внутреннего и муниципального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000 1301 0000000 000 000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Обслуживание государственного (муниципального)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000 1301 0000000 700 000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Обслуживание муниципального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000 1301 0000000 730 000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000 1301 0000000 730 200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Обслуживание государственного (муниципального)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000 1301 0000000 730 230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Обслуживание внутреннего долга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000 1301 0000000 730 231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3,86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000 1400 0000000 000 000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000 1400 0000000 000 200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Безвозмездные перечисления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000 1400 0000000 000 250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000 1400 0000000 000 251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Прочие межбюджетные трансферты общего характера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000 1403 0000000 000 000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000 1403 0000000 500 000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000 1403 0000000 540 000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000 1403 0000000 540 200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Безвозмездные перечисления бюджетам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000 1403 0000000 540 250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</w:tr>
      <w:tr w:rsidR="00C8730B" w:rsidRPr="00C8730B" w:rsidTr="00C8730B">
        <w:trPr>
          <w:trHeight w:val="2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Перечисления другим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000 1403 0000000 540 251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10,29</w:t>
            </w:r>
          </w:p>
        </w:tc>
      </w:tr>
    </w:tbl>
    <w:p w:rsidR="00C8730B" w:rsidRPr="00C8730B" w:rsidRDefault="00C8730B" w:rsidP="00C873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Приложение 3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  Постановлению администрации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Услонского муниципального образования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 20.04.2015 г. № 18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ind w:right="-15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 об исполнении бюджета Услонского</w:t>
      </w: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87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за 1 квартал 2015 года по источникам финансирования по классификации кодов источников финансирования бюджетов Российской Федерации</w:t>
      </w:r>
    </w:p>
    <w:p w:rsidR="00C8730B" w:rsidRPr="00C8730B" w:rsidRDefault="00C8730B" w:rsidP="00C873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</w:t>
      </w:r>
    </w:p>
    <w:p w:rsidR="00C8730B" w:rsidRPr="00C8730B" w:rsidRDefault="00C8730B" w:rsidP="00C873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730B">
        <w:rPr>
          <w:rFonts w:ascii="Times New Roman" w:eastAsia="Times New Roman" w:hAnsi="Times New Roman" w:cs="Times New Roman"/>
          <w:color w:val="000000"/>
          <w:sz w:val="24"/>
          <w:szCs w:val="24"/>
        </w:rPr>
        <w:t>(рублей)</w:t>
      </w:r>
    </w:p>
    <w:tbl>
      <w:tblPr>
        <w:tblW w:w="10200" w:type="dxa"/>
        <w:tblInd w:w="-459" w:type="dxa"/>
        <w:tblBorders>
          <w:top w:val="single" w:sz="6" w:space="0" w:color="9D9D9D"/>
          <w:left w:val="single" w:sz="2" w:space="0" w:color="9D9D9D"/>
          <w:bottom w:val="single" w:sz="2" w:space="0" w:color="9D9D9D"/>
          <w:right w:val="single" w:sz="6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2268"/>
        <w:gridCol w:w="1540"/>
        <w:gridCol w:w="1406"/>
        <w:gridCol w:w="1505"/>
      </w:tblGrid>
      <w:tr w:rsidR="00C8730B" w:rsidRPr="00C8730B" w:rsidTr="00C8730B">
        <w:trPr>
          <w:trHeight w:val="450"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источника по бюджетной классификации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C8730B" w:rsidRPr="00C8730B" w:rsidTr="00C8730B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8730B" w:rsidRPr="00C8730B" w:rsidTr="00C8730B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144 361,08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32 648,98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</w:tr>
      <w:tr w:rsidR="00C8730B" w:rsidRPr="00C8730B" w:rsidTr="00C8730B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730B" w:rsidRPr="00C8730B" w:rsidTr="00C8730B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730B" w:rsidRPr="00C8730B" w:rsidTr="00C8730B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730B" w:rsidRPr="00C8730B" w:rsidTr="00C8730B">
        <w:trPr>
          <w:trHeight w:val="45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0103000000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730B" w:rsidRPr="00C8730B" w:rsidTr="00C8730B">
        <w:trPr>
          <w:trHeight w:val="45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0103010000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730B" w:rsidRPr="00C8730B" w:rsidTr="00C8730B">
        <w:trPr>
          <w:trHeight w:val="6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0103010000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6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0103010000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730B" w:rsidRPr="00C8730B" w:rsidTr="00C8730B">
        <w:trPr>
          <w:trHeight w:val="6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0103010010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C8730B" w:rsidRPr="00C8730B" w:rsidTr="00C8730B">
        <w:trPr>
          <w:trHeight w:val="67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0103010010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730B" w:rsidRPr="00C8730B" w:rsidTr="00C8730B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730B" w:rsidRPr="00C8730B" w:rsidTr="00C8730B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8730B" w:rsidRPr="00C8730B" w:rsidTr="00C8730B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144 361,08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32 648,98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</w:tr>
      <w:tr w:rsidR="00C8730B" w:rsidRPr="00C8730B" w:rsidTr="00C8730B">
        <w:trPr>
          <w:trHeight w:val="45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0105000000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144 361,08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32 648,98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22,62</w:t>
            </w:r>
          </w:p>
        </w:tc>
      </w:tr>
      <w:tr w:rsidR="00C8730B" w:rsidRPr="00C8730B" w:rsidTr="00C8730B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-1 782 645,81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19,56</w:t>
            </w:r>
          </w:p>
        </w:tc>
      </w:tr>
      <w:tr w:rsidR="00C8730B" w:rsidRPr="00C8730B" w:rsidTr="00C8730B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0105020000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-1 782 645,81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19,56</w:t>
            </w:r>
          </w:p>
        </w:tc>
      </w:tr>
      <w:tr w:rsidR="00C8730B" w:rsidRPr="00C8730B" w:rsidTr="00C8730B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Увеличение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0105020100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-1 782 645,81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19,56</w:t>
            </w:r>
          </w:p>
        </w:tc>
      </w:tr>
      <w:tr w:rsidR="00C8730B" w:rsidRPr="00C8730B" w:rsidTr="00C8730B">
        <w:trPr>
          <w:trHeight w:val="45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0105020110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-9 116 000,00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-1 782 645,81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19,56</w:t>
            </w:r>
          </w:p>
        </w:tc>
      </w:tr>
      <w:tr w:rsidR="00C8730B" w:rsidRPr="00C8730B" w:rsidTr="00C8730B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9 260 361,08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1 815 </w:t>
            </w: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294,79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19,60</w:t>
            </w:r>
          </w:p>
        </w:tc>
      </w:tr>
      <w:tr w:rsidR="00C8730B" w:rsidRPr="00C8730B" w:rsidTr="00C8730B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0105020000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9 260 361,08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1 815 294,79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19,60</w:t>
            </w:r>
          </w:p>
        </w:tc>
      </w:tr>
      <w:tr w:rsidR="00C8730B" w:rsidRPr="00C8730B" w:rsidTr="00C8730B">
        <w:trPr>
          <w:trHeight w:val="255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Уменьшение прочих остатков денежных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0105020100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9 260 361,08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1 815 294,79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19,60</w:t>
            </w:r>
          </w:p>
        </w:tc>
      </w:tr>
      <w:tr w:rsidR="00C8730B" w:rsidRPr="00C8730B" w:rsidTr="00C8730B">
        <w:trPr>
          <w:trHeight w:val="450"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 0105020110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9 260 361,08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1 815 294,79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730B" w:rsidRPr="00C8730B" w:rsidRDefault="00C8730B" w:rsidP="00C873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7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19,60</w:t>
            </w:r>
          </w:p>
        </w:tc>
      </w:tr>
    </w:tbl>
    <w:p w:rsidR="000031AE" w:rsidRDefault="000031AE"/>
    <w:sectPr w:rsidR="0000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8730B"/>
    <w:rsid w:val="000031AE"/>
    <w:rsid w:val="00C8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7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3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C8730B"/>
    <w:rPr>
      <w:i/>
      <w:iCs/>
    </w:rPr>
  </w:style>
  <w:style w:type="paragraph" w:customStyle="1" w:styleId="normal">
    <w:name w:val="normal"/>
    <w:basedOn w:val="a"/>
    <w:rsid w:val="00C8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73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730B"/>
    <w:rPr>
      <w:color w:val="800080"/>
      <w:u w:val="single"/>
    </w:rPr>
  </w:style>
  <w:style w:type="paragraph" w:styleId="a6">
    <w:name w:val="Title"/>
    <w:basedOn w:val="a"/>
    <w:link w:val="a7"/>
    <w:uiPriority w:val="10"/>
    <w:qFormat/>
    <w:rsid w:val="00C8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basedOn w:val="a0"/>
    <w:link w:val="a6"/>
    <w:uiPriority w:val="10"/>
    <w:rsid w:val="00C8730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C8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873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lon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4131</Words>
  <Characters>23548</Characters>
  <Application>Microsoft Office Word</Application>
  <DocSecurity>0</DocSecurity>
  <Lines>196</Lines>
  <Paragraphs>55</Paragraphs>
  <ScaleCrop>false</ScaleCrop>
  <Company>Microsoft</Company>
  <LinksUpToDate>false</LinksUpToDate>
  <CharactersWithSpaces>27624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2019-11-11T11:50:00Z</dcterms:created>
  <dcterms:modified xsi:type="dcterms:W3CDTF">2019-11-11T11:50:00Z</dcterms:modified>
</cp:coreProperties>
</file>