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color w:val="000000"/>
          <w:sz w:val="28"/>
          <w:bdr w:val="none" w:sz="0" w:space="0" w:color="auto" w:frame="1"/>
        </w:rPr>
      </w:pPr>
      <w:r w:rsidRPr="00CC19C9">
        <w:rPr>
          <w:color w:val="000000"/>
          <w:sz w:val="28"/>
          <w:bdr w:val="none" w:sz="0" w:space="0" w:color="auto" w:frame="1"/>
        </w:rPr>
        <w:br/>
      </w:r>
      <w:r w:rsidRPr="00CC19C9">
        <w:rPr>
          <w:rStyle w:val="a4"/>
          <w:b w:val="0"/>
          <w:bCs w:val="0"/>
          <w:color w:val="000000"/>
          <w:sz w:val="28"/>
          <w:bdr w:val="none" w:sz="0" w:space="0" w:color="auto" w:frame="1"/>
        </w:rPr>
        <w:t>РОССИЙСКАЯ ФЕДЕРАЦИЯ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b w:val="0"/>
          <w:bCs w:val="0"/>
          <w:color w:val="000000"/>
          <w:bdr w:val="none" w:sz="0" w:space="0" w:color="auto" w:frame="1"/>
        </w:rPr>
        <w:t>ИРКУТСКАЯ ОБЛАСТЬ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b w:val="0"/>
          <w:bCs w:val="0"/>
          <w:color w:val="000000"/>
          <w:bdr w:val="none" w:sz="0" w:space="0" w:color="auto" w:frame="1"/>
        </w:rPr>
        <w:t>УСЛОНСКОЕ МУНИЦИПАЛЬНОЕ ОБРАЗОВАНИЕ</w:t>
      </w:r>
      <w:r>
        <w:rPr>
          <w:color w:val="000000"/>
        </w:rPr>
        <w:t> 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color w:val="000000"/>
        </w:rPr>
        <w:t>ДУМА</w:t>
      </w:r>
      <w:r>
        <w:rPr>
          <w:color w:val="000000"/>
        </w:rPr>
        <w:t> 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b w:val="0"/>
          <w:bCs w:val="0"/>
          <w:color w:val="000000"/>
          <w:bdr w:val="none" w:sz="0" w:space="0" w:color="auto" w:frame="1"/>
        </w:rPr>
        <w:t>РЕШЕНИЕ</w:t>
      </w:r>
      <w:r>
        <w:rPr>
          <w:color w:val="000000"/>
        </w:rPr>
        <w:t> 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от 30 августа </w:t>
      </w:r>
      <w:r>
        <w:rPr>
          <w:color w:val="000000"/>
          <w:bdr w:val="none" w:sz="0" w:space="0" w:color="auto" w:frame="1"/>
        </w:rPr>
        <w:t> </w:t>
      </w:r>
      <w:r>
        <w:rPr>
          <w:color w:val="000000"/>
        </w:rPr>
        <w:t>2013 г.   </w:t>
      </w:r>
      <w:r>
        <w:rPr>
          <w:color w:val="000000"/>
          <w:bdr w:val="none" w:sz="0" w:space="0" w:color="auto" w:frame="1"/>
        </w:rPr>
        <w:t>                                                           </w:t>
      </w:r>
      <w:r>
        <w:rPr>
          <w:color w:val="000000"/>
        </w:rPr>
        <w:t>                 № 48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с. Услон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color w:val="000000"/>
        </w:rPr>
        <w:t>О внесении изменений в Решение Думы Услонского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color w:val="000000"/>
        </w:rPr>
        <w:t>муниципального образования от 17.04.2013 г. № 30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color w:val="000000"/>
        </w:rPr>
        <w:t>«Об утверждении порядка проведения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color w:val="000000"/>
        </w:rPr>
        <w:t>антикоррупционной экспертизы нормативно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color w:val="000000"/>
        </w:rPr>
        <w:t>правовых актов и проектор нормативно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color w:val="000000"/>
        </w:rPr>
        <w:t>правовых актов Думы Услонского муниципального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5"/>
          <w:color w:val="000000"/>
        </w:rPr>
        <w:t>образования Зиминского района»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 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Рассмотрев представленный главой Услонского муниципального образования проект решения «О внесении изменений в Положение о бюджетном процессе в Услонском муниципальном образовании Зиминского района»,  в целях приведения в соответствие с действующим законодательством нормативных правовых актов органов местного самоуправления Услонского муниципального образования Зиминского района, руководствуясь ст.ст. 23, 31 Устава Услонского муниципального образования Зиминского района, Дума Услонского муниципального образования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РЕШИЛА: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ind w:left="720" w:hanging="36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</w:rPr>
        <w:t>Преамбулу Решения Думы </w:t>
      </w:r>
      <w:r>
        <w:rPr>
          <w:rStyle w:val="a5"/>
          <w:i w:val="0"/>
          <w:iCs w:val="0"/>
          <w:color w:val="000000"/>
          <w:bdr w:val="none" w:sz="0" w:space="0" w:color="auto" w:frame="1"/>
        </w:rPr>
        <w:t>от 17.04.2013 г. № 30</w:t>
      </w:r>
      <w:r>
        <w:rPr>
          <w:rStyle w:val="a5"/>
          <w:color w:val="000000"/>
        </w:rPr>
        <w:t> </w:t>
      </w:r>
      <w:r>
        <w:rPr>
          <w:rStyle w:val="a5"/>
          <w:i w:val="0"/>
          <w:iCs w:val="0"/>
          <w:color w:val="000000"/>
          <w:bdr w:val="none" w:sz="0" w:space="0" w:color="auto" w:frame="1"/>
        </w:rPr>
        <w:t>«Об утверждении порядка проведения </w:t>
      </w:r>
      <w:r>
        <w:rPr>
          <w:rStyle w:val="a5"/>
          <w:color w:val="000000"/>
          <w:bdr w:val="none" w:sz="0" w:space="0" w:color="auto" w:frame="1"/>
        </w:rPr>
        <w:t> </w:t>
      </w:r>
      <w:r>
        <w:rPr>
          <w:rStyle w:val="a5"/>
          <w:i w:val="0"/>
          <w:iCs w:val="0"/>
          <w:color w:val="000000"/>
          <w:bdr w:val="none" w:sz="0" w:space="0" w:color="auto" w:frame="1"/>
        </w:rPr>
        <w:t>антикоррупционной экспертизы нормативно правовых актов и проектор нормативно правовых актов Думы Услонского муниципального образования Зиминского района»</w:t>
      </w:r>
      <w:r>
        <w:rPr>
          <w:rStyle w:val="a5"/>
          <w:color w:val="000000"/>
        </w:rPr>
        <w:t> </w:t>
      </w:r>
      <w:r>
        <w:rPr>
          <w:color w:val="000000"/>
          <w:bdr w:val="none" w:sz="0" w:space="0" w:color="auto" w:frame="1"/>
        </w:rPr>
        <w:t>(далее – Решение) дополнить словами: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«</w:t>
      </w:r>
      <w:r>
        <w:rPr>
          <w:color w:val="000000"/>
        </w:rPr>
        <w:t>Федеральным законом от 25.12.2008 г. № 273-ФЗ» и Федеральным законом от 17.07.2009 г. № 172-ФЗ»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ind w:left="720" w:hanging="36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</w:rPr>
        <w:t>Подпункт 4, пункт 2.2, раздел 2 Порядка проведения антикоррупционной экспертизы нормативных правовых актов и проектов нормативных правовых актов</w:t>
      </w:r>
      <w:r>
        <w:rPr>
          <w:color w:val="000000"/>
          <w:bdr w:val="none" w:sz="0" w:space="0" w:color="auto" w:frame="1"/>
        </w:rPr>
        <w:t>  </w:t>
      </w:r>
      <w:r>
        <w:rPr>
          <w:color w:val="000000"/>
        </w:rPr>
        <w:t>Думы Услонского муниципального образования Зиминского района дополнить словами:</w:t>
      </w:r>
    </w:p>
    <w:p w:rsidR="00CC19C9" w:rsidRDefault="00CC19C9" w:rsidP="00CC19C9">
      <w:pPr>
        <w:pStyle w:val="a6"/>
        <w:shd w:val="clear" w:color="auto" w:fill="FFFFFF"/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«Российской федерации».</w:t>
      </w:r>
    </w:p>
    <w:p w:rsidR="00CC19C9" w:rsidRDefault="00CC19C9" w:rsidP="00CC19C9">
      <w:pPr>
        <w:pStyle w:val="a6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  <w:bdr w:val="none" w:sz="0" w:space="0" w:color="auto" w:frame="1"/>
        </w:rPr>
        <w:t>Из пункта 2.2 слово «Вариант» исключить.</w:t>
      </w:r>
    </w:p>
    <w:p w:rsidR="00CC19C9" w:rsidRDefault="00CC19C9" w:rsidP="00CC19C9">
      <w:pPr>
        <w:pStyle w:val="a6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  <w:bdr w:val="none" w:sz="0" w:space="0" w:color="auto" w:frame="1"/>
        </w:rPr>
        <w:t>Из пункта 3.2 раздела 3 второй абзац исключить.</w:t>
      </w:r>
    </w:p>
    <w:p w:rsidR="00CC19C9" w:rsidRDefault="00CC19C9" w:rsidP="00CC19C9">
      <w:pPr>
        <w:pStyle w:val="a6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  <w:bdr w:val="none" w:sz="0" w:space="0" w:color="auto" w:frame="1"/>
        </w:rPr>
        <w:t>Настоящее решение вступает в силу с момента принятия.</w:t>
      </w:r>
    </w:p>
    <w:p w:rsidR="00CC19C9" w:rsidRDefault="00CC19C9" w:rsidP="00CC19C9">
      <w:pPr>
        <w:pStyle w:val="a6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6.</w:t>
      </w:r>
      <w:r>
        <w:rPr>
          <w:color w:val="000000"/>
          <w:sz w:val="14"/>
          <w:szCs w:val="14"/>
          <w:bdr w:val="none" w:sz="0" w:space="0" w:color="auto" w:frame="1"/>
        </w:rPr>
        <w:t>    </w:t>
      </w:r>
      <w:r>
        <w:rPr>
          <w:color w:val="000000"/>
          <w:bdr w:val="none" w:sz="0" w:space="0" w:color="auto" w:frame="1"/>
        </w:rPr>
        <w:t>Опубликовать настоящее Решение на официальном сайте администрации Услонского МО.</w:t>
      </w:r>
    </w:p>
    <w:p w:rsidR="00CC19C9" w:rsidRDefault="00CC19C9" w:rsidP="00CC19C9">
      <w:pPr>
        <w:pStyle w:val="a6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7.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color w:val="000000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rStyle w:val="a4"/>
          <w:color w:val="000000"/>
        </w:rPr>
        <w:t> 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Глава администрации</w:t>
      </w:r>
    </w:p>
    <w:p w:rsidR="00CC19C9" w:rsidRDefault="00CC19C9" w:rsidP="00CC19C9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Услонского муниципального образования                 Т.П. Ремнева</w:t>
      </w:r>
    </w:p>
    <w:p w:rsidR="00E05897" w:rsidRDefault="00E05897"/>
    <w:sectPr w:rsidR="00E0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19C9"/>
    <w:rsid w:val="00CC19C9"/>
    <w:rsid w:val="00E0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19C9"/>
    <w:rPr>
      <w:b/>
      <w:bCs/>
    </w:rPr>
  </w:style>
  <w:style w:type="character" w:styleId="a5">
    <w:name w:val="Emphasis"/>
    <w:basedOn w:val="a0"/>
    <w:uiPriority w:val="20"/>
    <w:qFormat/>
    <w:rsid w:val="00CC19C9"/>
    <w:rPr>
      <w:i/>
      <w:iCs/>
    </w:rPr>
  </w:style>
  <w:style w:type="paragraph" w:styleId="a6">
    <w:name w:val="List Paragraph"/>
    <w:basedOn w:val="a"/>
    <w:uiPriority w:val="34"/>
    <w:qFormat/>
    <w:rsid w:val="00CC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2019-11-11T16:20:00Z</dcterms:created>
  <dcterms:modified xsi:type="dcterms:W3CDTF">2019-11-11T16:20:00Z</dcterms:modified>
</cp:coreProperties>
</file>