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 ФЕДЕРАЦИЯ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 ОБЛАСТЬ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15  мая 2015 г.                                                                                                                          №  37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F075D7" w:rsidRPr="00F075D7" w:rsidRDefault="00F075D7" w:rsidP="00F07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Перечня видов обязательных работ </w:t>
      </w:r>
      <w:r w:rsidRPr="00F07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F07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объектов  для исполнения уголовного</w:t>
      </w:r>
      <w:r w:rsidRPr="00F07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F07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наказания в виде обязательных работ на территории</w:t>
      </w:r>
    </w:p>
    <w:p w:rsidR="00F075D7" w:rsidRPr="00F075D7" w:rsidRDefault="00F075D7" w:rsidP="00F07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создания условий для исполнения наказаний в виде обязательных работ на территории Услонского муниципального образования, в соответствии со </w:t>
      </w:r>
      <w:hyperlink r:id="rId4" w:history="1">
        <w:r w:rsidRPr="00F075D7">
          <w:rPr>
            <w:rFonts w:ascii="Times New Roman" w:eastAsia="Times New Roman" w:hAnsi="Times New Roman" w:cs="Times New Roman"/>
            <w:sz w:val="24"/>
            <w:szCs w:val="24"/>
          </w:rPr>
          <w:t>статьей 25</w:t>
        </w:r>
      </w:hyperlink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Уголовно-исполнительного кодекса Российской Федерации, </w:t>
      </w:r>
      <w:hyperlink r:id="rId5" w:history="1">
        <w:r w:rsidRPr="00F075D7">
          <w:rPr>
            <w:rFonts w:ascii="Times New Roman" w:eastAsia="Times New Roman" w:hAnsi="Times New Roman" w:cs="Times New Roman"/>
            <w:sz w:val="24"/>
            <w:szCs w:val="24"/>
          </w:rPr>
          <w:t>статьей 49</w:t>
        </w:r>
      </w:hyperlink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Уголовного кодекса Российской Федерации, руководствуясь ст.ст. 23,46 Устава Услонского муниципального образования, администрация Услонского муниципального образования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F075D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Перечень видов обязательных работ для отбывания лицами уголовного наказания в виде обязательных работ на территории Услонского муниципального образования  (Приложение № 1).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F075D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Утвердить Перечень объектов для отбывания лицами уголовного наказания в виде обязательных работ на территории Услонского муниципального образования (Приложение № 2).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F075D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6" w:history="1">
        <w:r w:rsidRPr="00F07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07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07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F07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07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F07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07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F075D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Контроль за исполнением настоящего постановления оставляю за собой.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 Т.П. Ремнева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СОГЛАСОВАНО: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ФКУ УИИ ГУФСИН России по Иркутской области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«____» ___________________________2015 г.        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В.В. Перетинский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Исполнитель:  Диагенова .С.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Тел. 8 902 767 88 97</w:t>
      </w:r>
      <w:bookmarkStart w:id="0" w:name="_GoBack"/>
      <w:bookmarkEnd w:id="0"/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1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 Услонского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«15»  мая 2015 г. № 37</w:t>
      </w:r>
    </w:p>
    <w:p w:rsidR="00F075D7" w:rsidRPr="00F075D7" w:rsidRDefault="00F075D7" w:rsidP="00F07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видов обязательных работ для отбывания лицами уголовного наказания в виде обязательных работ на территории Услонского муниципального образования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1)  уборка прилегающих территорий, газонов;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2) посадка деревьев, кустарников, цветов;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3) побелка деревьев;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4) корчевка, обрезка кустарников;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5) стрижка и прополка газонов;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6)  уборка старых, сухих, поваленных деревьев;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7)  покраска и побелка фасадов зданий, ограждений на прилегающей территории, покраска скамеек;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8)  побелка и покраска тротуарного бордюра;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9)  установка скамеек, урн.</w:t>
      </w:r>
    </w:p>
    <w:p w:rsidR="00F075D7" w:rsidRPr="00F075D7" w:rsidRDefault="00F075D7" w:rsidP="00F075D7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0"/>
        </w:rPr>
        <w:t>10) уборка несанкционированных свалок;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2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 Услонского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«15» мая 2015 г. №  37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Перечень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объектов для отбывания лицами уголовного наказания в виде обязательных работ на территории Услонского муниципального образования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F075D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 Услонского муниципального образования;</w:t>
      </w:r>
    </w:p>
    <w:p w:rsidR="00F075D7" w:rsidRPr="00F075D7" w:rsidRDefault="00F075D7" w:rsidP="00F075D7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F075D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казенное учреждение культуры «Культурно- досуговый центр Услонского муниципального образования».</w:t>
      </w:r>
    </w:p>
    <w:p w:rsidR="00F075D7" w:rsidRPr="00F075D7" w:rsidRDefault="00F075D7" w:rsidP="00F075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075D7" w:rsidRPr="00F075D7" w:rsidRDefault="00F075D7" w:rsidP="00F075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C0E" w:rsidRDefault="00C07C0E"/>
    <w:sectPr w:rsidR="00C0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75D7"/>
    <w:rsid w:val="00C07C0E"/>
    <w:rsid w:val="00F0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075D7"/>
    <w:rPr>
      <w:i/>
      <w:iCs/>
    </w:rPr>
  </w:style>
  <w:style w:type="character" w:styleId="a4">
    <w:name w:val="Hyperlink"/>
    <w:basedOn w:val="a0"/>
    <w:uiPriority w:val="99"/>
    <w:semiHidden/>
    <w:unhideWhenUsed/>
    <w:rsid w:val="00F075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F075D7"/>
  </w:style>
  <w:style w:type="paragraph" w:customStyle="1" w:styleId="style5">
    <w:name w:val="style5"/>
    <w:basedOn w:val="a"/>
    <w:rsid w:val="00F0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F0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consultantplus://offline/ref=56CDD8115A14084C4B3D32CEAA8790F2694CA476BA92A69AA214C675554C9DC35770969382DF2B47d6n7B" TargetMode="External"/><Relationship Id="rId4" Type="http://schemas.openxmlformats.org/officeDocument/2006/relationships/hyperlink" Target="consultantplus://offline/ref=56CDD8115A14084C4B3D32CEAA8790F2694CA27BBF98A69AA214C675554C9DC35770969382DF2845d6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2019-11-11T11:45:00Z</dcterms:created>
  <dcterms:modified xsi:type="dcterms:W3CDTF">2019-11-11T11:45:00Z</dcterms:modified>
</cp:coreProperties>
</file>