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РОССИЙСКАЯ ФЕДЕРАЦИЯ</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ИРКУТСКАЯ ОБЛАСТЬ</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ЗИМИНСКИЙ РАЙОН</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УСЛОНСКОЕ  МУНИЦИПАЛЬНОЕ ОБРАЗОВАНИЕ</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ДУМА</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РЕШЕНИЕ</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 </w:t>
      </w:r>
    </w:p>
    <w:p w:rsidR="00EE1832" w:rsidRPr="00EE1832" w:rsidRDefault="00EE1832" w:rsidP="00EE1832">
      <w:pPr>
        <w:shd w:val="clear" w:color="auto" w:fill="FFFFFF"/>
        <w:spacing w:after="0" w:line="240" w:lineRule="auto"/>
        <w:ind w:firstLine="284"/>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от  «30» декабря  2015 года                                                                                № 139</w:t>
      </w:r>
    </w:p>
    <w:p w:rsidR="00EE1832" w:rsidRPr="00EE1832" w:rsidRDefault="00EE1832" w:rsidP="00EE1832">
      <w:pPr>
        <w:shd w:val="clear" w:color="auto" w:fill="FFFFFF"/>
        <w:spacing w:after="0" w:line="240" w:lineRule="auto"/>
        <w:ind w:firstLine="284"/>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с. Услон</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ind w:left="284"/>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 </w:t>
      </w:r>
    </w:p>
    <w:p w:rsidR="00EE1832" w:rsidRPr="00EE1832" w:rsidRDefault="00EE1832" w:rsidP="00EE1832">
      <w:pPr>
        <w:shd w:val="clear" w:color="auto" w:fill="FFFFFF"/>
        <w:spacing w:after="0" w:line="240" w:lineRule="auto"/>
        <w:ind w:left="284"/>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 </w:t>
      </w:r>
    </w:p>
    <w:p w:rsidR="00EE1832" w:rsidRPr="00EE1832" w:rsidRDefault="00EE1832" w:rsidP="00EE1832">
      <w:pPr>
        <w:shd w:val="clear" w:color="auto" w:fill="FFFFFF"/>
        <w:spacing w:after="0" w:line="240" w:lineRule="auto"/>
        <w:ind w:left="284"/>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i/>
          <w:iCs/>
          <w:color w:val="000000"/>
          <w:sz w:val="24"/>
          <w:szCs w:val="24"/>
        </w:rPr>
        <w:t>Об утверждении бюджета Услонского</w:t>
      </w:r>
    </w:p>
    <w:p w:rsidR="00EE1832" w:rsidRPr="00EE1832" w:rsidRDefault="00EE1832" w:rsidP="00EE1832">
      <w:pPr>
        <w:shd w:val="clear" w:color="auto" w:fill="FFFFFF"/>
        <w:spacing w:after="0" w:line="240" w:lineRule="auto"/>
        <w:ind w:left="284"/>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i/>
          <w:iCs/>
          <w:color w:val="000000"/>
          <w:sz w:val="24"/>
          <w:szCs w:val="24"/>
        </w:rPr>
        <w:t>муниципального образования на 2016 год </w:t>
      </w:r>
    </w:p>
    <w:p w:rsidR="00EE1832" w:rsidRPr="00EE1832" w:rsidRDefault="00EE1832" w:rsidP="00EE1832">
      <w:pPr>
        <w:shd w:val="clear" w:color="auto" w:fill="FFFFFF"/>
        <w:spacing w:after="0" w:line="240" w:lineRule="auto"/>
        <w:ind w:left="284"/>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Рассмотрев представленный главой  Услонского муниципального образования проект решения «Об утверждении бюджета Услонского муниципального образования на 2016 год», руководствуясь Бюджетным кодексом Российской Федерации, ст.ст. 14, 35, 52 Федерального закона от 06.10.2003 №131-ФЗ "Об общих принципах организации местного самоуправления в Российской Федерации",</w:t>
      </w:r>
      <w:r w:rsidRPr="00EE1832">
        <w:rPr>
          <w:rFonts w:ascii="Times New Roman" w:eastAsia="Times New Roman" w:hAnsi="Times New Roman" w:cs="Times New Roman"/>
          <w:color w:val="000000"/>
          <w:sz w:val="24"/>
          <w:szCs w:val="24"/>
        </w:rPr>
        <w:t> Приказом Министерства Российской Федерации от 01.07.2013 № 65н "Об утверждении указаний о порядке применения бюджетной классификации Российской Федерации", Законом Иркутской области от 22.10.2013 г. № 74-ОЗ «О межбюджетных трансфертах и нормативах отчислений в местные бюджеты», Законом Иркутской области от 23.12.2015 г. №130-ОЗ «Об областном бюджете на 2016 год»</w:t>
      </w:r>
      <w:r w:rsidRPr="00EE1832">
        <w:rPr>
          <w:rFonts w:ascii="Times New Roman CYR" w:eastAsia="Times New Roman" w:hAnsi="Times New Roman CYR" w:cs="Times New Roman CYR"/>
          <w:color w:val="000000"/>
          <w:sz w:val="24"/>
          <w:szCs w:val="24"/>
          <w:bdr w:val="none" w:sz="0" w:space="0" w:color="auto" w:frame="1"/>
        </w:rPr>
        <w:t>, решением Думы Зиминского муниципального района от 23.12.2015 г. №124 «Об утверждении бюджета Зиминского районного муниципального образования на 2016 год»,, Уставом Услонского муниципального образования, Положением «О бюджетном процессе в Услонском муниципальном образовании», утвержденным решением Думы Услонского муниципального образования от 25 мая 2011 года  № 135 (с изменениями и дополнениям), </w:t>
      </w:r>
      <w:r w:rsidRPr="00EE1832">
        <w:rPr>
          <w:rFonts w:ascii="Times New Roman" w:eastAsia="Times New Roman" w:hAnsi="Times New Roman" w:cs="Times New Roman"/>
          <w:color w:val="000000"/>
          <w:sz w:val="24"/>
          <w:szCs w:val="24"/>
        </w:rPr>
        <w:t>решением Думы Услонского муниципального образования от 23.10.2015 г. № 134 «Об особенностях составления и утверждения проекта бюджета Услонского муниципального образования»,</w:t>
      </w:r>
      <w:r w:rsidRPr="00EE1832">
        <w:rPr>
          <w:rFonts w:ascii="Times New Roman CYR" w:eastAsia="Times New Roman" w:hAnsi="Times New Roman CYR" w:cs="Times New Roman CYR"/>
          <w:color w:val="000000"/>
          <w:sz w:val="24"/>
          <w:szCs w:val="24"/>
          <w:bdr w:val="none" w:sz="0" w:space="0" w:color="auto" w:frame="1"/>
        </w:rPr>
        <w:t> Дума Услонского муниципального образования</w:t>
      </w:r>
    </w:p>
    <w:p w:rsidR="00EE1832" w:rsidRPr="00EE1832" w:rsidRDefault="00EE1832" w:rsidP="00EE1832">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b/>
          <w:bCs/>
          <w:color w:val="000000"/>
          <w:sz w:val="24"/>
          <w:szCs w:val="24"/>
        </w:rPr>
        <w:t>РЕШИЛА:</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 </w:t>
      </w:r>
    </w:p>
    <w:p w:rsidR="00EE1832" w:rsidRPr="00EE1832" w:rsidRDefault="00EE1832" w:rsidP="00EE1832">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1.</w:t>
      </w:r>
      <w:r w:rsidRPr="00EE1832">
        <w:rPr>
          <w:rFonts w:ascii="Times New Roman" w:eastAsia="Times New Roman" w:hAnsi="Times New Roman" w:cs="Times New Roman"/>
          <w:color w:val="000000"/>
          <w:sz w:val="14"/>
          <w:szCs w:val="14"/>
          <w:bdr w:val="none" w:sz="0" w:space="0" w:color="auto" w:frame="1"/>
        </w:rPr>
        <w:t>                 </w:t>
      </w:r>
      <w:r w:rsidRPr="00EE1832">
        <w:rPr>
          <w:rFonts w:ascii="Times New Roman" w:eastAsia="Times New Roman" w:hAnsi="Times New Roman" w:cs="Times New Roman"/>
          <w:color w:val="000000"/>
          <w:sz w:val="24"/>
          <w:szCs w:val="24"/>
        </w:rPr>
        <w:t>Утвердить основные характеристики бюджета</w:t>
      </w:r>
      <w:r w:rsidRPr="00EE1832">
        <w:rPr>
          <w:rFonts w:ascii="Times New Roman CYR" w:eastAsia="Times New Roman" w:hAnsi="Times New Roman CYR" w:cs="Times New Roman CYR"/>
          <w:color w:val="000000"/>
          <w:sz w:val="24"/>
          <w:szCs w:val="24"/>
          <w:bdr w:val="none" w:sz="0" w:space="0" w:color="auto" w:frame="1"/>
        </w:rPr>
        <w:t> Услонского муниципального образования (далее –  местный бюджет) на 2015 год:</w:t>
      </w:r>
    </w:p>
    <w:p w:rsidR="00EE1832" w:rsidRPr="00EE1832" w:rsidRDefault="00EE1832" w:rsidP="00EE183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прогнозируемый общий объем доходов местного бюджета в сумме </w:t>
      </w:r>
      <w:r w:rsidRPr="00EE1832">
        <w:rPr>
          <w:rFonts w:ascii="Times New Roman CYR" w:eastAsia="Times New Roman" w:hAnsi="Times New Roman CYR" w:cs="Times New Roman CYR"/>
          <w:b/>
          <w:bCs/>
          <w:color w:val="000000"/>
          <w:sz w:val="24"/>
          <w:szCs w:val="24"/>
        </w:rPr>
        <w:t>6 911 </w:t>
      </w:r>
      <w:r w:rsidRPr="00EE1832">
        <w:rPr>
          <w:rFonts w:ascii="Times New Roman CYR" w:eastAsia="Times New Roman" w:hAnsi="Times New Roman CYR" w:cs="Times New Roman CYR"/>
          <w:color w:val="000000"/>
          <w:sz w:val="24"/>
          <w:szCs w:val="24"/>
          <w:bdr w:val="none" w:sz="0" w:space="0" w:color="auto" w:frame="1"/>
        </w:rPr>
        <w:t>тыс. рублей, в том числе безвозмездные поступления </w:t>
      </w:r>
      <w:r w:rsidRPr="00EE1832">
        <w:rPr>
          <w:rFonts w:ascii="Times New Roman CYR" w:eastAsia="Times New Roman" w:hAnsi="Times New Roman CYR" w:cs="Times New Roman CYR"/>
          <w:b/>
          <w:bCs/>
          <w:color w:val="000000"/>
          <w:sz w:val="24"/>
          <w:szCs w:val="24"/>
        </w:rPr>
        <w:t>2 157 </w:t>
      </w:r>
      <w:r w:rsidRPr="00EE1832">
        <w:rPr>
          <w:rFonts w:ascii="Times New Roman CYR" w:eastAsia="Times New Roman" w:hAnsi="Times New Roman CYR" w:cs="Times New Roman CYR"/>
          <w:color w:val="000000"/>
          <w:sz w:val="24"/>
          <w:szCs w:val="24"/>
          <w:bdr w:val="none" w:sz="0" w:space="0" w:color="auto" w:frame="1"/>
        </w:rPr>
        <w:t>тыс. рублей, из них из областного бюджета в сумме </w:t>
      </w:r>
      <w:r w:rsidRPr="00EE1832">
        <w:rPr>
          <w:rFonts w:ascii="Times New Roman CYR" w:eastAsia="Times New Roman" w:hAnsi="Times New Roman CYR" w:cs="Times New Roman CYR"/>
          <w:b/>
          <w:bCs/>
          <w:color w:val="000000"/>
          <w:sz w:val="24"/>
          <w:szCs w:val="24"/>
        </w:rPr>
        <w:t>1 901 </w:t>
      </w:r>
      <w:r w:rsidRPr="00EE1832">
        <w:rPr>
          <w:rFonts w:ascii="Times New Roman CYR" w:eastAsia="Times New Roman" w:hAnsi="Times New Roman CYR" w:cs="Times New Roman CYR"/>
          <w:color w:val="000000"/>
          <w:sz w:val="24"/>
          <w:szCs w:val="24"/>
          <w:bdr w:val="none" w:sz="0" w:space="0" w:color="auto" w:frame="1"/>
        </w:rPr>
        <w:t>тыс. рублей, из бюджета района в сумме </w:t>
      </w:r>
      <w:r w:rsidRPr="00EE1832">
        <w:rPr>
          <w:rFonts w:ascii="Times New Roman CYR" w:eastAsia="Times New Roman" w:hAnsi="Times New Roman CYR" w:cs="Times New Roman CYR"/>
          <w:b/>
          <w:bCs/>
          <w:color w:val="000000"/>
          <w:sz w:val="24"/>
          <w:szCs w:val="24"/>
        </w:rPr>
        <w:t>256 </w:t>
      </w:r>
      <w:r w:rsidRPr="00EE1832">
        <w:rPr>
          <w:rFonts w:ascii="Times New Roman CYR" w:eastAsia="Times New Roman" w:hAnsi="Times New Roman CYR" w:cs="Times New Roman CYR"/>
          <w:color w:val="000000"/>
          <w:sz w:val="24"/>
          <w:szCs w:val="24"/>
          <w:bdr w:val="none" w:sz="0" w:space="0" w:color="auto" w:frame="1"/>
        </w:rPr>
        <w:t>тыс. рублей;</w:t>
      </w:r>
    </w:p>
    <w:p w:rsidR="00EE1832" w:rsidRPr="00EE1832" w:rsidRDefault="00EE1832" w:rsidP="00EE183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общий объем расходов местного бюджета в сумме </w:t>
      </w:r>
      <w:r w:rsidRPr="00EE1832">
        <w:rPr>
          <w:rFonts w:ascii="Times New Roman CYR" w:eastAsia="Times New Roman" w:hAnsi="Times New Roman CYR" w:cs="Times New Roman CYR"/>
          <w:b/>
          <w:bCs/>
          <w:color w:val="000000"/>
          <w:sz w:val="24"/>
          <w:szCs w:val="24"/>
        </w:rPr>
        <w:t>6 911 </w:t>
      </w:r>
      <w:r w:rsidRPr="00EE1832">
        <w:rPr>
          <w:rFonts w:ascii="Times New Roman CYR" w:eastAsia="Times New Roman" w:hAnsi="Times New Roman CYR" w:cs="Times New Roman CYR"/>
          <w:color w:val="000000"/>
          <w:sz w:val="24"/>
          <w:szCs w:val="24"/>
          <w:bdr w:val="none" w:sz="0" w:space="0" w:color="auto" w:frame="1"/>
        </w:rPr>
        <w:t>тыс. рублей.</w:t>
      </w:r>
    </w:p>
    <w:p w:rsidR="00EE1832" w:rsidRPr="00EE1832" w:rsidRDefault="00EE1832" w:rsidP="00EE1832">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размер дефицита</w:t>
      </w:r>
      <w:r w:rsidRPr="00EE1832">
        <w:rPr>
          <w:rFonts w:ascii="Times New Roman" w:eastAsia="Times New Roman" w:hAnsi="Times New Roman" w:cs="Times New Roman"/>
          <w:color w:val="000000"/>
          <w:sz w:val="24"/>
          <w:szCs w:val="24"/>
          <w:bdr w:val="none" w:sz="0" w:space="0" w:color="auto" w:frame="1"/>
        </w:rPr>
        <w:t>  </w:t>
      </w:r>
      <w:r w:rsidRPr="00EE1832">
        <w:rPr>
          <w:rFonts w:ascii="Times New Roman" w:eastAsia="Times New Roman" w:hAnsi="Times New Roman" w:cs="Times New Roman"/>
          <w:color w:val="000000"/>
          <w:sz w:val="24"/>
          <w:szCs w:val="24"/>
        </w:rPr>
        <w:t>местного бюджета в сумме </w:t>
      </w:r>
      <w:r w:rsidRPr="00EE1832">
        <w:rPr>
          <w:rFonts w:ascii="Times New Roman" w:eastAsia="Times New Roman" w:hAnsi="Times New Roman" w:cs="Times New Roman"/>
          <w:b/>
          <w:bCs/>
          <w:color w:val="000000"/>
          <w:sz w:val="24"/>
          <w:szCs w:val="24"/>
        </w:rPr>
        <w:t>0</w:t>
      </w:r>
      <w:r w:rsidRPr="00EE1832">
        <w:rPr>
          <w:rFonts w:ascii="Times New Roman" w:eastAsia="Times New Roman" w:hAnsi="Times New Roman" w:cs="Times New Roman"/>
          <w:color w:val="000000"/>
          <w:sz w:val="24"/>
          <w:szCs w:val="24"/>
        </w:rPr>
        <w:t> тыс. рублей.</w:t>
      </w:r>
    </w:p>
    <w:p w:rsidR="00EE1832" w:rsidRPr="00EE1832" w:rsidRDefault="00EE1832" w:rsidP="00EE1832">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2. Установить, что доходы местного бюджета, поступающие в 2016 году, формируются за счет:</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а) налоговых доходов, в том числе:</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отчислений от федеральных и региональных налогов и сборов, налогов, предусмотренных специальными налоговыми режимами, в соответствии с нормативами, установленными федеральным и областным законодательством;</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lastRenderedPageBreak/>
        <w:t>б) неналоговых доходов;</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в) безвозмездных поступлений.</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3. Установить прогнозируемые доходы местного бюджета на 2016 год по классификации доходов бюджетов Российской Федерации согласно приложению 1 к настоящему решению.</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4. </w:t>
      </w:r>
      <w:r w:rsidRPr="00EE1832">
        <w:rPr>
          <w:rFonts w:ascii="Times New Roman" w:eastAsia="Times New Roman" w:hAnsi="Times New Roman" w:cs="Times New Roman"/>
          <w:color w:val="000000"/>
          <w:sz w:val="24"/>
          <w:szCs w:val="24"/>
          <w:bdr w:val="none" w:sz="0" w:space="0" w:color="auto" w:frame="1"/>
        </w:rPr>
        <w:t>Утвердить перечень главных администраторов доходов местного бюджета согласно приложению 2 к настоящему решению.</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5. Утвердить перечень главных администраторов источников финансирования дефицита местного бюджета согласно приложению 3 к настоящему решению.</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6. Утвердить распределение бюджетных ассигнований по разделам и подразделам классификации расходов бюджетов на 2016 год согласно приложению 4 к настоящему решению.</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7. Утвердить распределение бюджетных ассигнований по целевым статьям (муниципальным программам и непрограммным направлениям деятельности), группам</w:t>
      </w:r>
      <w:r w:rsidRPr="00EE1832">
        <w:rPr>
          <w:rFonts w:ascii="Times New Roman" w:eastAsia="Times New Roman" w:hAnsi="Times New Roman" w:cs="Times New Roman"/>
          <w:color w:val="000000"/>
          <w:sz w:val="24"/>
          <w:szCs w:val="24"/>
          <w:bdr w:val="none" w:sz="0" w:space="0" w:color="auto" w:frame="1"/>
        </w:rPr>
        <w:t>  </w:t>
      </w:r>
      <w:r w:rsidRPr="00EE1832">
        <w:rPr>
          <w:rFonts w:ascii="Times New Roman" w:eastAsia="Times New Roman" w:hAnsi="Times New Roman" w:cs="Times New Roman"/>
          <w:color w:val="000000"/>
          <w:sz w:val="24"/>
          <w:szCs w:val="24"/>
        </w:rPr>
        <w:t>видов расходов, разделам, подразделам классификации расходов бюджетов на 2016 согласно приложению 5 к настоящему решению.</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8.</w:t>
      </w:r>
      <w:r w:rsidRPr="00EE1832">
        <w:rPr>
          <w:rFonts w:ascii="Times New Roman" w:eastAsia="Times New Roman" w:hAnsi="Times New Roman" w:cs="Times New Roman"/>
          <w:color w:val="000000"/>
          <w:sz w:val="24"/>
          <w:szCs w:val="24"/>
          <w:bdr w:val="none" w:sz="0" w:space="0" w:color="auto" w:frame="1"/>
        </w:rPr>
        <w:t>  </w:t>
      </w:r>
      <w:r w:rsidRPr="00EE1832">
        <w:rPr>
          <w:rFonts w:ascii="Times New Roman" w:eastAsia="Times New Roman" w:hAnsi="Times New Roman" w:cs="Times New Roman"/>
          <w:color w:val="000000"/>
          <w:sz w:val="24"/>
          <w:szCs w:val="24"/>
        </w:rPr>
        <w:t>Утвердить ведомственную структуру расходов местного бюджета на 2016 год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w:t>
      </w:r>
      <w:hyperlink r:id="rId4" w:history="1">
        <w:r w:rsidRPr="00EE1832">
          <w:rPr>
            <w:rFonts w:ascii="Times New Roman" w:eastAsia="Times New Roman" w:hAnsi="Times New Roman" w:cs="Times New Roman"/>
            <w:sz w:val="24"/>
            <w:szCs w:val="24"/>
          </w:rPr>
          <w:t>приложению 6</w:t>
        </w:r>
      </w:hyperlink>
      <w:r w:rsidRPr="00EE1832">
        <w:rPr>
          <w:rFonts w:ascii="Times New Roman" w:eastAsia="Times New Roman" w:hAnsi="Times New Roman" w:cs="Times New Roman"/>
          <w:color w:val="000000"/>
          <w:sz w:val="24"/>
          <w:szCs w:val="24"/>
        </w:rPr>
        <w:t> к настоящему решению.</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9. Утвердить общий объем бюджетных ассигнований, направляемых на исполнение публичных нормативных обязательств, на 2016 год в сумме </w:t>
      </w:r>
      <w:r w:rsidRPr="00EE1832">
        <w:rPr>
          <w:rFonts w:ascii="Times New Roman" w:eastAsia="Times New Roman" w:hAnsi="Times New Roman" w:cs="Times New Roman"/>
          <w:b/>
          <w:bCs/>
          <w:color w:val="000000"/>
          <w:sz w:val="24"/>
          <w:szCs w:val="24"/>
        </w:rPr>
        <w:t>119</w:t>
      </w:r>
      <w:r w:rsidRPr="00EE1832">
        <w:rPr>
          <w:rFonts w:ascii="Times New Roman" w:eastAsia="Times New Roman" w:hAnsi="Times New Roman" w:cs="Times New Roman"/>
          <w:color w:val="000000"/>
          <w:sz w:val="24"/>
          <w:szCs w:val="24"/>
        </w:rPr>
        <w:t> тыс. рублей.</w:t>
      </w:r>
    </w:p>
    <w:p w:rsidR="00EE1832" w:rsidRPr="00EE1832" w:rsidRDefault="00EE1832" w:rsidP="00EE183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           </w:t>
      </w:r>
      <w:r w:rsidRPr="00EE1832">
        <w:rPr>
          <w:rFonts w:ascii="Times New Roman" w:eastAsia="Times New Roman" w:hAnsi="Times New Roman" w:cs="Times New Roman"/>
          <w:color w:val="000000"/>
          <w:sz w:val="24"/>
          <w:szCs w:val="24"/>
        </w:rPr>
        <w:t>10. Установить, что в расходной части местного бюджета создается резервный фонд администрации Услонского муниципального образования Зиминского района на 2016 год в сумме </w:t>
      </w:r>
      <w:r w:rsidRPr="00EE1832">
        <w:rPr>
          <w:rFonts w:ascii="Times New Roman" w:eastAsia="Times New Roman" w:hAnsi="Times New Roman" w:cs="Times New Roman"/>
          <w:b/>
          <w:bCs/>
          <w:color w:val="000000"/>
          <w:sz w:val="24"/>
          <w:szCs w:val="24"/>
        </w:rPr>
        <w:t>2 </w:t>
      </w:r>
      <w:r w:rsidRPr="00EE1832">
        <w:rPr>
          <w:rFonts w:ascii="Times New Roman" w:eastAsia="Times New Roman" w:hAnsi="Times New Roman" w:cs="Times New Roman"/>
          <w:color w:val="000000"/>
          <w:sz w:val="24"/>
          <w:szCs w:val="24"/>
        </w:rPr>
        <w:t>тыс. рублей.</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11. Утвердить объем бюджетных ассигнований дорожного фонда Услонского муниципального образования на 2016 год в размере </w:t>
      </w:r>
      <w:r w:rsidRPr="00EE1832">
        <w:rPr>
          <w:rFonts w:ascii="Times New Roman" w:eastAsia="Times New Roman" w:hAnsi="Times New Roman" w:cs="Times New Roman"/>
          <w:b/>
          <w:bCs/>
          <w:color w:val="000000"/>
          <w:sz w:val="24"/>
          <w:szCs w:val="24"/>
        </w:rPr>
        <w:t>1 389</w:t>
      </w:r>
      <w:r w:rsidRPr="00EE1832">
        <w:rPr>
          <w:rFonts w:ascii="Times New Roman" w:eastAsia="Times New Roman" w:hAnsi="Times New Roman" w:cs="Times New Roman"/>
          <w:color w:val="000000"/>
          <w:sz w:val="24"/>
          <w:szCs w:val="24"/>
        </w:rPr>
        <w:t> тыс. рублей.</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12. У</w:t>
      </w:r>
      <w:r w:rsidRPr="00EE1832">
        <w:rPr>
          <w:rFonts w:ascii="Times New Roman" w:eastAsia="Times New Roman" w:hAnsi="Times New Roman" w:cs="Times New Roman"/>
          <w:color w:val="000000"/>
          <w:sz w:val="24"/>
          <w:szCs w:val="24"/>
        </w:rPr>
        <w:t>становить объем межбюджетных трансфертов, предоставляемых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 на 2016 год в размере </w:t>
      </w:r>
      <w:r w:rsidRPr="00EE1832">
        <w:rPr>
          <w:rFonts w:ascii="Times New Roman" w:eastAsia="Times New Roman" w:hAnsi="Times New Roman" w:cs="Times New Roman"/>
          <w:b/>
          <w:bCs/>
          <w:color w:val="000000"/>
          <w:sz w:val="24"/>
          <w:szCs w:val="24"/>
        </w:rPr>
        <w:t>525</w:t>
      </w:r>
      <w:r w:rsidRPr="00EE1832">
        <w:rPr>
          <w:rFonts w:ascii="Times New Roman" w:eastAsia="Times New Roman" w:hAnsi="Times New Roman" w:cs="Times New Roman"/>
          <w:color w:val="000000"/>
          <w:sz w:val="24"/>
          <w:szCs w:val="24"/>
        </w:rPr>
        <w:t> тыс. рублей.</w:t>
      </w:r>
    </w:p>
    <w:p w:rsidR="00EE1832" w:rsidRPr="00EE1832" w:rsidRDefault="00EE1832" w:rsidP="00EE1832">
      <w:pPr>
        <w:shd w:val="clear" w:color="auto" w:fill="FFFFFF"/>
        <w:spacing w:after="0" w:line="240" w:lineRule="auto"/>
        <w:ind w:left="120"/>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13. 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EE1832" w:rsidRPr="00EE1832" w:rsidRDefault="00EE1832" w:rsidP="00EE1832">
      <w:pPr>
        <w:shd w:val="clear" w:color="auto" w:fill="FFFFFF"/>
        <w:spacing w:after="0" w:line="240" w:lineRule="auto"/>
        <w:ind w:left="120"/>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14. Установить следующие дополнительные основания для внесения изменений в сводную бюджетную роспись местного бюджета:</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1) в случае увеличения бюджетных ассигнований по отдельным разделам, подразделам, целевым статьям и группам видов расходов</w:t>
      </w:r>
      <w:r w:rsidRPr="00EE1832">
        <w:rPr>
          <w:rFonts w:ascii="Times New Roman" w:eastAsia="Times New Roman" w:hAnsi="Times New Roman" w:cs="Times New Roman"/>
          <w:color w:val="000000"/>
          <w:sz w:val="24"/>
          <w:szCs w:val="24"/>
          <w:bdr w:val="none" w:sz="0" w:space="0" w:color="auto" w:frame="1"/>
        </w:rPr>
        <w:t>  </w:t>
      </w:r>
      <w:r w:rsidRPr="00EE1832">
        <w:rPr>
          <w:rFonts w:ascii="Times New Roman" w:eastAsia="Times New Roman" w:hAnsi="Times New Roman" w:cs="Times New Roman"/>
          <w:color w:val="000000"/>
          <w:sz w:val="24"/>
          <w:szCs w:val="24"/>
        </w:rPr>
        <w:t xml:space="preserve">бюджета за счет бюджетных ассигнований на оказание муниципальных услуг - в пределах общей суммы, </w:t>
      </w:r>
      <w:r w:rsidRPr="00EE1832">
        <w:rPr>
          <w:rFonts w:ascii="Times New Roman" w:eastAsia="Times New Roman" w:hAnsi="Times New Roman" w:cs="Times New Roman"/>
          <w:color w:val="000000"/>
          <w:sz w:val="24"/>
          <w:szCs w:val="24"/>
        </w:rPr>
        <w:lastRenderedPageBreak/>
        <w:t>утвержденной соответствующему главному распорядителю средств местного бюджета приложением 6 к настоящему решению, при условии, что увеличение бюджетных ассигнований по группе видов расходов бюджета не превышает 10 процентов;</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2) </w:t>
      </w:r>
      <w:r w:rsidRPr="00EE1832">
        <w:rPr>
          <w:rFonts w:ascii="Times New Roman" w:eastAsia="Times New Roman" w:hAnsi="Times New Roman" w:cs="Times New Roman"/>
          <w:color w:val="000000"/>
          <w:sz w:val="24"/>
          <w:szCs w:val="24"/>
          <w:bdr w:val="none" w:sz="0" w:space="0" w:color="auto" w:frame="1"/>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3) </w:t>
      </w:r>
      <w:r w:rsidRPr="00EE1832">
        <w:rPr>
          <w:rFonts w:ascii="Times New Roman" w:eastAsia="Times New Roman" w:hAnsi="Times New Roman" w:cs="Times New Roman"/>
          <w:color w:val="000000"/>
          <w:sz w:val="24"/>
          <w:szCs w:val="24"/>
          <w:bdr w:val="none" w:sz="0" w:space="0" w:color="auto" w:frame="1"/>
        </w:rPr>
        <w:t>ликвидация, реорганизация, изменение наименования органов местного самоуправления Услонского муниципального образования, муниципальных учреждений поселения;</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4) распределение межбюджетных трансфертов местному бюджету постановлениями (распоряжениями) Правительства Иркутской области, приказами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w:t>
      </w:r>
      <w:r w:rsidRPr="00EE1832">
        <w:rPr>
          <w:rFonts w:ascii="Times New Roman" w:eastAsia="Times New Roman" w:hAnsi="Times New Roman" w:cs="Times New Roman"/>
          <w:color w:val="000000"/>
          <w:sz w:val="24"/>
          <w:szCs w:val="24"/>
          <w:bdr w:val="none" w:sz="0" w:space="0" w:color="auto" w:frame="1"/>
        </w:rPr>
        <w:t>  </w:t>
      </w:r>
      <w:r w:rsidRPr="00EE1832">
        <w:rPr>
          <w:rFonts w:ascii="Times New Roman" w:eastAsia="Times New Roman" w:hAnsi="Times New Roman" w:cs="Times New Roman"/>
          <w:color w:val="000000"/>
          <w:sz w:val="24"/>
          <w:szCs w:val="24"/>
        </w:rPr>
        <w:t>органов государственной власти, имеющих целевое назначение и утвержденных в настоящем решении;</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5) </w:t>
      </w:r>
      <w:r w:rsidRPr="00EE1832">
        <w:rPr>
          <w:rFonts w:ascii="Times New Roman" w:eastAsia="Times New Roman" w:hAnsi="Times New Roman" w:cs="Times New Roman"/>
          <w:color w:val="000000"/>
          <w:sz w:val="24"/>
          <w:szCs w:val="24"/>
        </w:rPr>
        <w:t>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15. </w:t>
      </w:r>
      <w:r w:rsidRPr="00EE1832">
        <w:rPr>
          <w:rFonts w:ascii="Times New Roman" w:eastAsia="Times New Roman" w:hAnsi="Times New Roman" w:cs="Times New Roman"/>
          <w:color w:val="000000"/>
          <w:sz w:val="24"/>
          <w:szCs w:val="24"/>
          <w:bdr w:val="none" w:sz="0" w:space="0" w:color="auto" w:frame="1"/>
        </w:rPr>
        <w:t>Утвердить предельный объем муниципального долга Услонского муниципального образования (далее – муниципальный долг) </w:t>
      </w:r>
      <w:r w:rsidRPr="00EE1832">
        <w:rPr>
          <w:rFonts w:ascii="Times New Roman" w:eastAsia="Times New Roman" w:hAnsi="Times New Roman" w:cs="Times New Roman"/>
          <w:color w:val="000000"/>
          <w:sz w:val="24"/>
          <w:szCs w:val="24"/>
        </w:rPr>
        <w:t>на 2016 год в размере </w:t>
      </w:r>
      <w:r w:rsidRPr="00EE1832">
        <w:rPr>
          <w:rFonts w:ascii="Times New Roman" w:eastAsia="Times New Roman" w:hAnsi="Times New Roman" w:cs="Times New Roman"/>
          <w:b/>
          <w:bCs/>
          <w:color w:val="000000"/>
          <w:sz w:val="24"/>
          <w:szCs w:val="24"/>
        </w:rPr>
        <w:t>4 754</w:t>
      </w:r>
      <w:r w:rsidRPr="00EE1832">
        <w:rPr>
          <w:rFonts w:ascii="Times New Roman" w:eastAsia="Times New Roman" w:hAnsi="Times New Roman" w:cs="Times New Roman"/>
          <w:color w:val="000000"/>
          <w:sz w:val="24"/>
          <w:szCs w:val="24"/>
        </w:rPr>
        <w:t> тыс. рублей.</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Утвердить верхний предел муниципального долга по состоянию на 1 января 2017 года в размере </w:t>
      </w:r>
      <w:r w:rsidRPr="00EE1832">
        <w:rPr>
          <w:rFonts w:ascii="Times New Roman" w:eastAsia="Times New Roman" w:hAnsi="Times New Roman" w:cs="Times New Roman"/>
          <w:b/>
          <w:bCs/>
          <w:color w:val="000000"/>
          <w:sz w:val="24"/>
          <w:szCs w:val="24"/>
        </w:rPr>
        <w:t>57</w:t>
      </w:r>
      <w:r w:rsidRPr="00EE1832">
        <w:rPr>
          <w:rFonts w:ascii="Times New Roman" w:eastAsia="Times New Roman" w:hAnsi="Times New Roman" w:cs="Times New Roman"/>
          <w:color w:val="000000"/>
          <w:sz w:val="24"/>
          <w:szCs w:val="24"/>
          <w:bdr w:val="none" w:sz="0" w:space="0" w:color="auto" w:frame="1"/>
        </w:rPr>
        <w:t> тыс. рублей, в том числе верхний предел долга по муниципальным гарантиям - </w:t>
      </w:r>
      <w:r w:rsidRPr="00EE1832">
        <w:rPr>
          <w:rFonts w:ascii="Times New Roman" w:eastAsia="Times New Roman" w:hAnsi="Times New Roman" w:cs="Times New Roman"/>
          <w:b/>
          <w:bCs/>
          <w:color w:val="000000"/>
          <w:sz w:val="24"/>
          <w:szCs w:val="24"/>
        </w:rPr>
        <w:t>0</w:t>
      </w:r>
      <w:r w:rsidRPr="00EE1832">
        <w:rPr>
          <w:rFonts w:ascii="Times New Roman" w:eastAsia="Times New Roman" w:hAnsi="Times New Roman" w:cs="Times New Roman"/>
          <w:color w:val="000000"/>
          <w:sz w:val="24"/>
          <w:szCs w:val="24"/>
          <w:bdr w:val="none" w:sz="0" w:space="0" w:color="auto" w:frame="1"/>
        </w:rPr>
        <w:t> тыс. рублей.</w:t>
      </w:r>
    </w:p>
    <w:p w:rsidR="00EE1832" w:rsidRPr="00EE1832" w:rsidRDefault="00EE1832" w:rsidP="00EE183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16. Утвердить программу муниципальных внутренних заимствований Услонского муниципального образования на 2016 год согласно приложению 7 к настоящему решению.</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17. Установить источники внутреннего финансирования дефицита </w:t>
      </w:r>
      <w:r w:rsidRPr="00EE1832">
        <w:rPr>
          <w:rFonts w:ascii="Times New Roman" w:eastAsia="Times New Roman" w:hAnsi="Times New Roman" w:cs="Times New Roman"/>
          <w:color w:val="000000"/>
          <w:sz w:val="24"/>
          <w:szCs w:val="24"/>
        </w:rPr>
        <w:t>местного</w:t>
      </w:r>
      <w:r w:rsidRPr="00EE1832">
        <w:rPr>
          <w:rFonts w:ascii="Times New Roman" w:eastAsia="Times New Roman" w:hAnsi="Times New Roman" w:cs="Times New Roman"/>
          <w:color w:val="000000"/>
          <w:sz w:val="24"/>
          <w:szCs w:val="24"/>
          <w:bdr w:val="none" w:sz="0" w:space="0" w:color="auto" w:frame="1"/>
        </w:rPr>
        <w:t>бюджета на 2016 год согласно приложению 8  к настоящему решению.</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18. </w:t>
      </w:r>
      <w:r w:rsidRPr="00EE1832">
        <w:rPr>
          <w:rFonts w:ascii="Times New Roman" w:eastAsia="Times New Roman" w:hAnsi="Times New Roman" w:cs="Times New Roman"/>
          <w:color w:val="000000"/>
          <w:sz w:val="24"/>
          <w:szCs w:val="24"/>
        </w:rPr>
        <w:t>Настоящее решение подлежит официальному опубликованию.</w:t>
      </w:r>
    </w:p>
    <w:p w:rsidR="00EE1832" w:rsidRPr="00EE1832" w:rsidRDefault="00EE1832" w:rsidP="00EE1832">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 </w:t>
      </w:r>
    </w:p>
    <w:p w:rsidR="00EE1832" w:rsidRPr="00EE1832" w:rsidRDefault="00EE1832" w:rsidP="00EE1832">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19. </w:t>
      </w:r>
      <w:r w:rsidRPr="00EE1832">
        <w:rPr>
          <w:rFonts w:ascii="Times New Roman" w:eastAsia="Times New Roman" w:hAnsi="Times New Roman" w:cs="Times New Roman"/>
          <w:color w:val="000000"/>
          <w:sz w:val="24"/>
          <w:szCs w:val="24"/>
          <w:bdr w:val="none" w:sz="0" w:space="0" w:color="auto" w:frame="1"/>
        </w:rPr>
        <w:t>Настоящее решение вступает в силу после его официального опубликования, но не ранее 1 января 2016 года.</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Глава Услонского</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CYR" w:eastAsia="Times New Roman" w:hAnsi="Times New Roman CYR" w:cs="Times New Roman CYR"/>
          <w:color w:val="000000"/>
          <w:sz w:val="24"/>
          <w:szCs w:val="24"/>
          <w:bdr w:val="none" w:sz="0" w:space="0" w:color="auto" w:frame="1"/>
        </w:rPr>
        <w:t>муниципального образования                                                                        </w:t>
      </w:r>
      <w:r w:rsidRPr="00EE1832">
        <w:rPr>
          <w:rFonts w:ascii="Times New Roman" w:eastAsia="Times New Roman" w:hAnsi="Times New Roman" w:cs="Times New Roman"/>
          <w:color w:val="000000"/>
          <w:sz w:val="24"/>
          <w:szCs w:val="24"/>
        </w:rPr>
        <w:t>Т.П. Ремнева</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lastRenderedPageBreak/>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Приложение 1</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 решению Думы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от  30  декабря  2015 года  № 139</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«Об утверждении бюджета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  на 2016 год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rPr>
        <w:t>Прогнозируемые доходы бюджета Услонского муниципального</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rPr>
        <w:t>                                                         образования на 2016 год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рублей</w:t>
      </w:r>
    </w:p>
    <w:tbl>
      <w:tblPr>
        <w:tblW w:w="9540" w:type="dxa"/>
        <w:tblInd w:w="91"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910"/>
        <w:gridCol w:w="2920"/>
        <w:gridCol w:w="1640"/>
        <w:gridCol w:w="70"/>
      </w:tblGrid>
      <w:tr w:rsidR="00EE1832" w:rsidRPr="00EE1832" w:rsidTr="00EE1832">
        <w:trPr>
          <w:trHeight w:val="255"/>
          <w:tblHeader/>
        </w:trPr>
        <w:tc>
          <w:tcPr>
            <w:tcW w:w="4979" w:type="dxa"/>
            <w:vMerge w:val="restar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Наименование показателя</w:t>
            </w:r>
          </w:p>
        </w:tc>
        <w:tc>
          <w:tcPr>
            <w:tcW w:w="2920" w:type="dxa"/>
            <w:vMerge w:val="restar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Код бюджетной классификации Российской Федерации</w:t>
            </w:r>
          </w:p>
        </w:tc>
        <w:tc>
          <w:tcPr>
            <w:tcW w:w="1640" w:type="dxa"/>
            <w:vMerge w:val="restar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Сумма</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blHeader/>
        </w:trPr>
        <w:tc>
          <w:tcPr>
            <w:tcW w:w="0" w:type="auto"/>
            <w:vMerge/>
            <w:tcBorders>
              <w:top w:val="single" w:sz="8" w:space="0" w:color="auto"/>
              <w:left w:val="single" w:sz="8" w:space="0" w:color="auto"/>
              <w:bottom w:val="nil"/>
              <w:right w:val="single" w:sz="8" w:space="0" w:color="auto"/>
            </w:tcBorders>
            <w:shd w:val="clear" w:color="auto" w:fill="auto"/>
            <w:vAlign w:val="center"/>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000000"/>
              <w:right w:val="single" w:sz="8" w:space="0" w:color="auto"/>
            </w:tcBorders>
            <w:shd w:val="clear" w:color="auto" w:fill="auto"/>
            <w:vAlign w:val="center"/>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000000"/>
              <w:right w:val="single" w:sz="8" w:space="0" w:color="auto"/>
            </w:tcBorders>
            <w:shd w:val="clear" w:color="auto" w:fill="auto"/>
            <w:vAlign w:val="center"/>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blHeader/>
        </w:trPr>
        <w:tc>
          <w:tcPr>
            <w:tcW w:w="0" w:type="auto"/>
            <w:vMerge/>
            <w:tcBorders>
              <w:top w:val="single" w:sz="8" w:space="0" w:color="auto"/>
              <w:left w:val="single" w:sz="8" w:space="0" w:color="auto"/>
              <w:bottom w:val="nil"/>
              <w:right w:val="single" w:sz="8" w:space="0" w:color="auto"/>
            </w:tcBorders>
            <w:shd w:val="clear" w:color="auto" w:fill="auto"/>
            <w:vAlign w:val="center"/>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000000"/>
              <w:right w:val="single" w:sz="8" w:space="0" w:color="auto"/>
            </w:tcBorders>
            <w:shd w:val="clear" w:color="auto" w:fill="auto"/>
            <w:vAlign w:val="center"/>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000000"/>
              <w:right w:val="single" w:sz="8" w:space="0" w:color="auto"/>
            </w:tcBorders>
            <w:shd w:val="clear" w:color="auto" w:fill="auto"/>
            <w:vAlign w:val="center"/>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blHeader/>
        </w:trPr>
        <w:tc>
          <w:tcPr>
            <w:tcW w:w="49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w:t>
            </w:r>
          </w:p>
        </w:tc>
        <w:tc>
          <w:tcPr>
            <w:tcW w:w="2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w:t>
            </w:r>
          </w:p>
        </w:tc>
        <w:tc>
          <w:tcPr>
            <w:tcW w:w="16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НАЛОГОВЫЕ И НЕНАЛОГОВЫЕ ДОХОДЫ</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000  1  00  00000  00  0000  000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4 754 000,00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НАЛОГИ НА ПРИБЫЛЬ, ДОХОДЫ</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000  1  01  00000  00  0000  000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2 965 200,00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Налог на доходы физических лиц</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000  1  01  02000  01  0000  110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2 965 200,00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82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000  1  01  02010  01  0000  110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2 963 500,00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82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000  1  01  02020  01  0000  110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57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000  1  01  02030  01  0000  110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1 400,00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52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НАЛОГИ НА ТОВАРЫ (РАБОТЫ, УСЛУГИ), РЕАЛИЗУЕМЫЕ НА ТЕРРИТОРИИ РОССИЙСКОЙ ФЕДЕРАЦИИ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000  1  03  00000  00  0000  000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1 388 800,00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7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Акцизы по подакцизным товарам (продукции), производимым на территории Российской Федерации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000  1  03  02000  01  0000  110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79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000  1  03  02230  01  0000  110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492 800,00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84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EE1832">
              <w:rPr>
                <w:rFonts w:ascii="Times New Roman" w:eastAsia="Times New Roman" w:hAnsi="Times New Roman" w:cs="Times New Roman"/>
                <w:color w:val="000000"/>
                <w:sz w:val="20"/>
                <w:szCs w:val="20"/>
                <w:bdr w:val="none" w:sz="0" w:space="0" w:color="auto" w:frame="1"/>
              </w:rPr>
              <w:lastRenderedPageBreak/>
              <w:t>местными бюджетами с учетом установленных дифференцированных нормативов отчислений в местные бюджеты</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000  1  03  02240  01  0000  110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7 400,00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79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000  1  03  02250  01  0000  110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1 075 600,00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81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000  1  03  02260  01  0000  110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-187 000,00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НАЛОГИ НА СОВОКУПНЫЙ ДОХОД</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000  1  05  00000  00  0000  000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8 000,00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Единый сельскохозяйственный налог</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000  1  05  03000  01  0000  110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6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Единый сельскохозяйственный налог</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000  1  05  03010  01  0000  110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6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Единый сельскохозяйственный налог (за налоговые периоды, истекшие до 1 января 2011 года)</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000  1  05  03020  01  0000  110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НАЛОГИ НА ИМУЩЕСТВО</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000  1  06  00000  00  0000  000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330 000,00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Налог на имущество физических лиц</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000  1  06  01000  00  0000  110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110 000,00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52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000  1  06  01030  10  0000  110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110 000,00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Земельный налог</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000  1  06  06000  00  0000  110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220 000,00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Земельный налог с организаций</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000  1  06  06030  00  0000  110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61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6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Земельный налог с организаций, обладающих земельным участком, расположенным в границах сельских поселений</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000  1  06  06033  10  0000  110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0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Земельный налог с физических лиц</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150 000,00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52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6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Земельный налог с физических лиц, обладающих земельным участком, расположенным в границах сельских поселений</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000  1  06  06043  10  0000  110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150 000,00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1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ДОХОДЫ ОТ ОКАЗАНИЯ ПЛАТНЫХ УСЛУГ (РАБОТ) И КОМПЕНСАЦИИ ЗАТРАТ ГОСУДАРСТВА</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000  1  13  00000  00  0000  000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62 000,00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0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Доходы от оказания платных услуг (работ)</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000  1  13  01000  00  0000  130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62 000,00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0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2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доходы от оказания платных услуг (работ)</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000  1  13  01990  00  0000  130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62 000,00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0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доходы от оказания платных услуг (работ) получателями средств бюджетов поселений</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000  1  13  01995  10  0000  130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62 000,00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БЕЗВОЗМЕЗДНЫЕ ПОСТУПЛЕНИЯ</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000  2  00  00000  00  0000  000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2 157 247,00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8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БЕЗВОЗМЕЗДНЫЕ ПОСТУПЛЕНИЯ ОТ ДРУГИХ БЮДЖЕТОВ БЮДЖЕТНОЙ СИСТЕМЫ РФ</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000  2  02  00000  00  0000  000</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2 157 247,00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51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СУБСИДИИ БЮДЖЕТАМ СУБЪЕКТОВ РФ И МУНИЦИПАЛЬНЫХ ОБРАЗОВАНИЙ (МЕЖБЮДЖЕТНЫЕ СУБСИДИИ)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000  2  02  02000  00  0000  151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1 817 300,00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6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субсидии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000  2  02  02999  00  0000  151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1 817 300,00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субсидии бюджетам поселений</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000  2  02  02999  10  0000  151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1 817 300,00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66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6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i/>
                <w:iCs/>
                <w:color w:val="000000"/>
                <w:sz w:val="20"/>
              </w:rPr>
              <w:lastRenderedPageBreak/>
              <w:t>Субсидия на выравнивание обеспеченности поселений Иркутской области в целях реализации ими их отдельных расходных обязательств</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000  2  02  02999  10  0000  151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1 817 300,00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СУБВЕНЦИИ БЮДЖЕТАМ СУБЪЕКТОВ РФ И МУНИЦИПАЛЬНЫХ ОБРАЗОВАНИЙ</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000  2  02  03000  00  0000  151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83 700,00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51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Субвенции бюджетам на осуществление первичного воинского учета на территориях, где отсутствуют военные комиссариаты</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000  2  02  03015  00  0000  151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51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Субвенции бюджетам поселений на осуществление первичного воинского учета на территориях, где отсутствуют военные комиссариаты</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000  2  02  03015  10  0000  151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51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Субвенции местным бюджетам на выполнение передаваемых полномочий субъектов Российской Федерации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000  2  02  03024  00  0000  151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49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Субвенции бюджетам поселений на выполнение передаваемых полномочий субъектов Российской Федерации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000  2  02  03024  10  0000  151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108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4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i/>
                <w:iCs/>
                <w:color w:val="000000"/>
                <w:sz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000  2  02  03024  10  0000  151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25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ИНЫЕ МЕЖБЮДЖЕТНЫЕ ТРАНСФЕРТЫ</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000  2  02  04000  00  0000  151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256 247,00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0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межбюджетные трансферты, передаваемые бюджетам сельских поселений</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000  2  02  04999  10  0000  151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256 247,00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585"/>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ind w:firstLine="600"/>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i/>
                <w:iCs/>
                <w:color w:val="000000"/>
                <w:sz w:val="20"/>
              </w:rPr>
              <w:t>Межбюджетные трансферты в целях обеспечения сбалансированности бюджетов сельских поселений</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000  2  02  04999  10  0000  151</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i/>
                <w:iCs/>
                <w:color w:val="000000"/>
                <w:sz w:val="20"/>
              </w:rPr>
              <w:t>256 247,00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60"/>
        </w:trPr>
        <w:tc>
          <w:tcPr>
            <w:tcW w:w="4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ИТОГО ДОХОДОВ</w:t>
            </w:r>
          </w:p>
        </w:tc>
        <w:tc>
          <w:tcPr>
            <w:tcW w:w="29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 </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6 911 247,00</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bl>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lastRenderedPageBreak/>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Приложение 2</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 решению Думы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от  30  декабря  2015 года  № 139</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«Об утверждении бюджета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  на 2016 год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Перечень главных администраторов доходов бюджета</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Услонского муниципального образования</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 </w:t>
      </w:r>
    </w:p>
    <w:tbl>
      <w:tblPr>
        <w:tblW w:w="9525" w:type="dxa"/>
        <w:tblInd w:w="250"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734"/>
        <w:gridCol w:w="2552"/>
        <w:gridCol w:w="5169"/>
        <w:gridCol w:w="70"/>
      </w:tblGrid>
      <w:tr w:rsidR="00EE1832" w:rsidRPr="00EE1832" w:rsidTr="00EE1832">
        <w:trPr>
          <w:trHeight w:val="315"/>
          <w:tblHeader/>
        </w:trPr>
        <w:tc>
          <w:tcPr>
            <w:tcW w:w="4111"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Код бюджетной классификации Российской Федерации</w:t>
            </w:r>
          </w:p>
        </w:tc>
        <w:tc>
          <w:tcPr>
            <w:tcW w:w="541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Наименование кода доходов бюджета</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15"/>
          <w:tblHeader/>
        </w:trPr>
        <w:tc>
          <w:tcPr>
            <w:tcW w:w="0" w:type="auto"/>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900"/>
          <w:tblHead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код главного администратора доходов</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код доходов бюджета</w:t>
            </w: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15"/>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7971"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rPr>
              <w:t>Администрация Услонского муниципального образования Зиминского района</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1 11 05013 10 0000 120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1 11 05035 10 0000 120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1 13 01995 10 0000 130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Прочие доходы от оказания платных услуг (работ) получателями средств бюджетов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1 13 02995 10 0000 130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Прочие доходы от компенсации затрат бюджетов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1 14 02052 10 0000 410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w:t>
            </w:r>
            <w:r w:rsidRPr="00EE1832">
              <w:rPr>
                <w:rFonts w:ascii="Times New Roman" w:eastAsia="Times New Roman" w:hAnsi="Times New Roman" w:cs="Times New Roman"/>
                <w:color w:val="000000"/>
                <w:sz w:val="24"/>
                <w:szCs w:val="24"/>
              </w:rPr>
              <w:lastRenderedPageBreak/>
              <w:t>указанному имуществу</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lastRenderedPageBreak/>
              <w:t> </w:t>
            </w:r>
          </w:p>
        </w:tc>
      </w:tr>
      <w:tr w:rsidR="00EE1832" w:rsidRPr="00EE1832" w:rsidTr="00EE1832">
        <w:trPr>
          <w:trHeight w:val="39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lastRenderedPageBreak/>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1 14  06013 10 0000 430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1 16 51040 02 0000 140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1 17 01050 10 0000 180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Невыясненные поступления, зачисляемые в бюджеты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0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1 17 05050 10 0000 180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Прочие неналоговые доходы бюджетов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6"/>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2 02 01001 10 0000 151</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6"/>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2 02 01003 10 0000 151</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6"/>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2 02 02077 10 0000 151</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Субсидии бюджетам сельских поселений на софинансирование капитальных вложений в объекты муниципальной собственности</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96"/>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2 02 02999 10 0000 151</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Прочие субсидии бюджетам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66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2 02 03015 10 0000 151</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66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2 02 03024 10 0000 151</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66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2 02 04070 10 0000 151</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Межбюджетные трансферты, передаваемые бюджетам сельских поселений на государственную поддержку (грант) комплексного развития региональных и муниципальных учреждений культуры</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66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2 02 04999 10 0000 151</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Прочие межбюджетные трансферты, передаваемые бюджетам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3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2 07 05010 10 0000 180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3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2 07 05020 10 0000 180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сельских </w:t>
            </w:r>
            <w:r w:rsidRPr="00EE1832">
              <w:rPr>
                <w:rFonts w:ascii="Times New Roman" w:eastAsia="Times New Roman" w:hAnsi="Times New Roman" w:cs="Times New Roman"/>
                <w:color w:val="000000"/>
                <w:sz w:val="24"/>
                <w:szCs w:val="24"/>
              </w:rPr>
              <w:lastRenderedPageBreak/>
              <w:t>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lastRenderedPageBreak/>
              <w:t> </w:t>
            </w:r>
          </w:p>
        </w:tc>
      </w:tr>
      <w:tr w:rsidR="00EE1832" w:rsidRPr="00EE1832" w:rsidTr="00EE1832">
        <w:trPr>
          <w:trHeight w:val="33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lastRenderedPageBreak/>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2 07 05030 10 0000 180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3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2 08 05000 10 0000 180</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r w:rsidR="00EE1832" w:rsidRPr="00EE1832" w:rsidTr="00EE1832">
        <w:trPr>
          <w:trHeight w:val="330"/>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958</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2 19 05000 10 0000 151</w:t>
            </w:r>
          </w:p>
        </w:tc>
        <w:tc>
          <w:tcPr>
            <w:tcW w:w="5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both"/>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6"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bl>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Приложение 3</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 решению Думы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от  30  декабря  2015 года  № 139</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«Об утверждении бюджета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  на 2016 год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rPr>
        <w:t>Перечень главных администраторов источников финансирования дефицита бюджета Услонского муниципального образования</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 </w:t>
      </w:r>
    </w:p>
    <w:tbl>
      <w:tblPr>
        <w:tblpPr w:leftFromText="180" w:rightFromText="180" w:vertAnchor="text"/>
        <w:tblW w:w="94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596"/>
        <w:gridCol w:w="2822"/>
        <w:gridCol w:w="5047"/>
      </w:tblGrid>
      <w:tr w:rsidR="00EE1832" w:rsidRPr="00EE1832" w:rsidTr="00EE1832">
        <w:trPr>
          <w:trHeight w:val="810"/>
        </w:trPr>
        <w:tc>
          <w:tcPr>
            <w:tcW w:w="44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Код бюджетной классификации Российской Федерации</w:t>
            </w:r>
          </w:p>
        </w:tc>
        <w:tc>
          <w:tcPr>
            <w:tcW w:w="5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Наименование главного администратора источников финансирования дефицита бюджета</w:t>
            </w:r>
          </w:p>
        </w:tc>
      </w:tr>
      <w:tr w:rsidR="00EE1832" w:rsidRPr="00EE1832" w:rsidTr="00EE1832">
        <w:trPr>
          <w:trHeight w:val="1065"/>
        </w:trPr>
        <w:tc>
          <w:tcPr>
            <w:tcW w:w="15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главного администратора источников</w:t>
            </w:r>
          </w:p>
        </w:tc>
        <w:tc>
          <w:tcPr>
            <w:tcW w:w="2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источников финансирования дефицита бюджета</w:t>
            </w: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p>
        </w:tc>
      </w:tr>
      <w:tr w:rsidR="00EE1832" w:rsidRPr="00EE1832" w:rsidTr="00EE1832">
        <w:trPr>
          <w:trHeight w:val="525"/>
        </w:trPr>
        <w:tc>
          <w:tcPr>
            <w:tcW w:w="15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958</w:t>
            </w:r>
          </w:p>
        </w:tc>
        <w:tc>
          <w:tcPr>
            <w:tcW w:w="7868"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Администрация Услонского муниципального образования Зиминского района</w:t>
            </w:r>
          </w:p>
        </w:tc>
      </w:tr>
      <w:tr w:rsidR="00EE1832" w:rsidRPr="00EE1832" w:rsidTr="00EE1832">
        <w:trPr>
          <w:trHeight w:val="1095"/>
        </w:trPr>
        <w:tc>
          <w:tcPr>
            <w:tcW w:w="15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958</w:t>
            </w:r>
          </w:p>
        </w:tc>
        <w:tc>
          <w:tcPr>
            <w:tcW w:w="2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01 02 00 00 00 0000 000</w:t>
            </w:r>
          </w:p>
        </w:tc>
        <w:tc>
          <w:tcPr>
            <w:tcW w:w="5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Кредиты кредитных организаций в валюте Российской Федерации</w:t>
            </w:r>
          </w:p>
        </w:tc>
      </w:tr>
      <w:tr w:rsidR="00EE1832" w:rsidRPr="00EE1832" w:rsidTr="00EE1832">
        <w:trPr>
          <w:trHeight w:val="1185"/>
        </w:trPr>
        <w:tc>
          <w:tcPr>
            <w:tcW w:w="15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2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01 03 00 00 00 0000 000</w:t>
            </w:r>
          </w:p>
        </w:tc>
        <w:tc>
          <w:tcPr>
            <w:tcW w:w="5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Бюджетные кредиты от других бюджетов бюджетной системы Российской Федерации в валюте Российской Федерации</w:t>
            </w:r>
          </w:p>
        </w:tc>
      </w:tr>
    </w:tbl>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Приложение 4</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 решению Думы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от  30  декабря  2015 года  № 139</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«Об утверждении бюджета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  на 2016 год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Распределение бюджетных ассигнований по разделам и подразделам</w:t>
      </w:r>
    </w:p>
    <w:p w:rsidR="00EE1832" w:rsidRPr="00EE1832" w:rsidRDefault="00EE1832" w:rsidP="00EE1832">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классификации бюджетов Российской Федерации на 2016 год</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(рублей)</w:t>
      </w:r>
    </w:p>
    <w:tbl>
      <w:tblPr>
        <w:tblW w:w="9660" w:type="dxa"/>
        <w:tblInd w:w="92"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055"/>
        <w:gridCol w:w="1054"/>
        <w:gridCol w:w="1053"/>
        <w:gridCol w:w="1053"/>
        <w:gridCol w:w="1053"/>
        <w:gridCol w:w="420"/>
        <w:gridCol w:w="1261"/>
        <w:gridCol w:w="1221"/>
        <w:gridCol w:w="1490"/>
      </w:tblGrid>
      <w:tr w:rsidR="00EE1832" w:rsidRPr="00EE1832" w:rsidTr="00EE1832">
        <w:trPr>
          <w:trHeight w:val="645"/>
        </w:trPr>
        <w:tc>
          <w:tcPr>
            <w:tcW w:w="5686" w:type="dxa"/>
            <w:gridSpan w:val="6"/>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Наименование показателя</w:t>
            </w:r>
          </w:p>
        </w:tc>
        <w:tc>
          <w:tcPr>
            <w:tcW w:w="12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РЗ</w:t>
            </w:r>
          </w:p>
        </w:tc>
        <w:tc>
          <w:tcPr>
            <w:tcW w:w="12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ПР</w:t>
            </w:r>
          </w:p>
        </w:tc>
        <w:tc>
          <w:tcPr>
            <w:tcW w:w="14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Сумма на 2015 год</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ОБЩЕГОСУДАРСТВЕННЫЕ ВОПРОСЫ</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2 027 006,24</w:t>
            </w:r>
          </w:p>
        </w:tc>
      </w:tr>
      <w:tr w:rsidR="00EE1832" w:rsidRPr="00EE1832" w:rsidTr="00EE1832">
        <w:trPr>
          <w:trHeight w:val="43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64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1 300 231,00</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Резервные фонды</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2 000,00</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Другие общегосударственные вопросы</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12 775,24</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НАЦИОНАЛЬНАЯ ОБОРОНА</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Мобилизационная и вневойсковая подготовка</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03</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НАЦИОНАЛЬНАЯ ЭКОНОМИКА</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Дорожное хозяйство (дорожные фонды)</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09</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 КИНЕМАТОГРАФИЯ</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2 765 568,42</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2 765 568,42</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СОЦИАЛЬНАЯ ПОЛИТИКА</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Пенсионное обеспечение</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ГОСУДАРСТВЕННОГО И МУНИЦИПАЛЬНОГО ДОЛГА</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3 101,34</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государственного внутреннего и муниципального долга</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3 101,34</w:t>
            </w:r>
          </w:p>
        </w:tc>
      </w:tr>
      <w:tr w:rsidR="00EE1832" w:rsidRPr="00EE1832" w:rsidTr="00EE1832">
        <w:trPr>
          <w:trHeight w:val="43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МЕЖБЮДЖЕТНЫЕ ТРАНСФЕРТЫ ОБЩЕГО ХАРАКТЕРА БЮДЖЕТАМ БЮДЖЕТНОЙ СИСТЕМЫ РОССИЙСКОЙ ФЕДЕРАЦИИ</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14</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55"/>
        </w:trPr>
        <w:tc>
          <w:tcPr>
            <w:tcW w:w="56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межбюджетные трансферты общего характера</w:t>
            </w:r>
          </w:p>
        </w:tc>
        <w:tc>
          <w:tcPr>
            <w:tcW w:w="1260"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14</w:t>
            </w:r>
          </w:p>
        </w:tc>
        <w:tc>
          <w:tcPr>
            <w:tcW w:w="12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03</w:t>
            </w:r>
          </w:p>
        </w:tc>
        <w:tc>
          <w:tcPr>
            <w:tcW w:w="14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55"/>
        </w:trPr>
        <w:tc>
          <w:tcPr>
            <w:tcW w:w="1054"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1054"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1053"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1053"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1053"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419"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248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Всего</w:t>
            </w:r>
          </w:p>
        </w:tc>
        <w:tc>
          <w:tcPr>
            <w:tcW w:w="14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6 911 247,00</w:t>
            </w:r>
          </w:p>
        </w:tc>
      </w:tr>
      <w:tr w:rsidR="00EE1832" w:rsidRPr="00EE1832" w:rsidTr="00EE1832">
        <w:tc>
          <w:tcPr>
            <w:tcW w:w="1050"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c>
          <w:tcPr>
            <w:tcW w:w="1050"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c>
          <w:tcPr>
            <w:tcW w:w="1050"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c>
          <w:tcPr>
            <w:tcW w:w="1050"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c>
          <w:tcPr>
            <w:tcW w:w="1050"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c>
          <w:tcPr>
            <w:tcW w:w="420"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c>
          <w:tcPr>
            <w:tcW w:w="1260"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c>
          <w:tcPr>
            <w:tcW w:w="1215"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c>
          <w:tcPr>
            <w:tcW w:w="1485" w:type="dxa"/>
            <w:tcBorders>
              <w:top w:val="nil"/>
              <w:left w:val="nil"/>
              <w:bottom w:val="nil"/>
              <w:right w:val="nil"/>
            </w:tcBorders>
            <w:shd w:val="clear" w:color="auto" w:fill="auto"/>
            <w:vAlign w:val="bottom"/>
            <w:hideMark/>
          </w:tcPr>
          <w:p w:rsidR="00EE1832" w:rsidRPr="00EE1832" w:rsidRDefault="00EE1832" w:rsidP="00EE1832">
            <w:pPr>
              <w:spacing w:after="0" w:line="240" w:lineRule="auto"/>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tc>
      </w:tr>
    </w:tbl>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Приложение 5</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 решению Думы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от  30  декабря  2015 года  № 139</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«Об утверждении бюджета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  на 2016 год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2016 год</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рублей</w:t>
      </w:r>
    </w:p>
    <w:tbl>
      <w:tblPr>
        <w:tblW w:w="9660" w:type="dxa"/>
        <w:tblInd w:w="92"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5122"/>
        <w:gridCol w:w="1366"/>
        <w:gridCol w:w="817"/>
        <w:gridCol w:w="758"/>
        <w:gridCol w:w="1597"/>
      </w:tblGrid>
      <w:tr w:rsidR="00EE1832" w:rsidRPr="00EE1832" w:rsidTr="00EE1832">
        <w:trPr>
          <w:trHeight w:val="645"/>
          <w:tblHeader/>
        </w:trPr>
        <w:tc>
          <w:tcPr>
            <w:tcW w:w="5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Наименование</w:t>
            </w:r>
          </w:p>
        </w:tc>
        <w:tc>
          <w:tcPr>
            <w:tcW w:w="13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КЦСР</w:t>
            </w:r>
          </w:p>
        </w:tc>
        <w:tc>
          <w:tcPr>
            <w:tcW w:w="8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КВР</w:t>
            </w:r>
          </w:p>
        </w:tc>
        <w:tc>
          <w:tcPr>
            <w:tcW w:w="7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РзПР</w:t>
            </w:r>
          </w:p>
        </w:tc>
        <w:tc>
          <w:tcPr>
            <w:tcW w:w="15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Сумма на 2016</w:t>
            </w:r>
          </w:p>
        </w:tc>
      </w:tr>
      <w:tr w:rsidR="00EE1832" w:rsidRPr="00EE1832" w:rsidTr="00EE1832">
        <w:trPr>
          <w:trHeight w:val="255"/>
          <w:tblHeader/>
        </w:trPr>
        <w:tc>
          <w:tcPr>
            <w:tcW w:w="511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w:t>
            </w:r>
          </w:p>
        </w:tc>
        <w:tc>
          <w:tcPr>
            <w:tcW w:w="13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w:t>
            </w:r>
          </w:p>
        </w:tc>
        <w:tc>
          <w:tcPr>
            <w:tcW w:w="8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w:t>
            </w:r>
          </w:p>
        </w:tc>
        <w:tc>
          <w:tcPr>
            <w:tcW w:w="75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4</w:t>
            </w:r>
          </w:p>
        </w:tc>
        <w:tc>
          <w:tcPr>
            <w:tcW w:w="15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Непрограммные расходы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99.0.00.00000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6 911 247,00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xml:space="preserve">Обеспечение деятельности органов местного самоуправления муниципального образования </w:t>
            </w:r>
            <w:r w:rsidRPr="00EE1832">
              <w:rPr>
                <w:rFonts w:ascii="Times New Roman" w:eastAsia="Times New Roman" w:hAnsi="Times New Roman" w:cs="Times New Roman"/>
                <w:color w:val="000000"/>
                <w:sz w:val="20"/>
                <w:szCs w:val="20"/>
                <w:bdr w:val="none" w:sz="0" w:space="0" w:color="auto" w:frame="1"/>
              </w:rPr>
              <w:lastRenderedPageBreak/>
              <w:t>Зиминского района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99.1.00.00000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2 095 231,00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Обеспечение деятельности мэра (главы) муниципального образования Зиминского района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99.1.01.00000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по оплате труда работников органов местного самоуправления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99.1.01.80001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8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99.1.01.80001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ОБЩЕГОСУДАРСТВЕННЫЕ ВОПРОСЫ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99.1.01.80001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Функционирование высшего должностного лица субъекта Российской Федерации и муниципального образования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99.1.01.80001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01 02</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Обеспечение деятельности исполнительно-распорядительного органа  муниципального образования (администрация)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99.1.04.00000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1 299 531,00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по оплате труда работников органов местного самоуправления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1 227 543,00</w:t>
            </w:r>
          </w:p>
        </w:tc>
      </w:tr>
      <w:tr w:rsidR="00EE1832" w:rsidRPr="00EE1832" w:rsidTr="00EE1832">
        <w:trPr>
          <w:trHeight w:val="8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1 227 543,00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ОБЩЕГОСУДАРСТВЕННЫЕ ВОПРОСЫ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1 227 543,00</w:t>
            </w:r>
          </w:p>
        </w:tc>
      </w:tr>
      <w:tr w:rsidR="00EE1832" w:rsidRPr="00EE1832" w:rsidTr="00EE1832">
        <w:trPr>
          <w:trHeight w:val="64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1 227 543,00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обеспечение функций  органов местного самоуправления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71 988,00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68 196,00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ОБЩЕГОСУДАРСТВЕННЫЕ ВОПРОСЫ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68 196,00</w:t>
            </w:r>
          </w:p>
        </w:tc>
      </w:tr>
      <w:tr w:rsidR="00EE1832" w:rsidRPr="00EE1832" w:rsidTr="00EE1832">
        <w:trPr>
          <w:trHeight w:val="64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68 196,00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Иные бюджетные ассигнования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3 792,00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ОБЩЕГОСУДАРСТВЕННЫЕ ВОПРОСЫ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3 792,00</w:t>
            </w:r>
          </w:p>
        </w:tc>
      </w:tr>
      <w:tr w:rsidR="00EE1832" w:rsidRPr="00EE1832" w:rsidTr="00EE1832">
        <w:trPr>
          <w:trHeight w:val="64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3 792,00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Осуществление областных государственных полномочий</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99.1.05.00000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r>
      <w:tr w:rsidR="00EE1832" w:rsidRPr="00EE1832" w:rsidTr="00EE1832">
        <w:trPr>
          <w:trHeight w:val="127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99.1.05.73150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99.1.05.73150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ОБЩЕГОСУДАРСТВЕННЫЕ ВОПРОСЫ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99.1.05.73150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r>
      <w:tr w:rsidR="00EE1832" w:rsidRPr="00EE1832" w:rsidTr="00EE1832">
        <w:trPr>
          <w:trHeight w:val="64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99.1.05.73150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Осуществление полномочий Российской Федерации</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99.1.06.00000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Осуществление первичного воинского учета на территориях, где отсутствуют военные комиссариаты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r>
      <w:tr w:rsidR="00EE1832" w:rsidRPr="00EE1832" w:rsidTr="00EE1832">
        <w:trPr>
          <w:trHeight w:val="8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77 000,00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НАЦИОНАЛЬНАЯ ОБОРОНА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77 000,00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Мобилизационная и вневойсковая подготовка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02 03</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77 000,00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НАЦИОНАЛЬНАЯ ОБОРОНА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Мобилизационная и вневойсковая подготовка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02 03</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6 000,00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Обеспечение деятельности учреждений находящихся в ведении органов местного самоуправления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99.2.00.00000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2 765 568,42</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по оплате труда работникам муниципальных учреждений</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99.2.00.80004</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2 331 423,42</w:t>
            </w:r>
          </w:p>
        </w:tc>
      </w:tr>
      <w:tr w:rsidR="00EE1832" w:rsidRPr="00EE1832" w:rsidTr="00EE1832">
        <w:trPr>
          <w:trHeight w:val="8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99.2.00.80004</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2 331 423,42</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 КИНЕМАТОГРАФИЯ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99.2.00.80004</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2 331 423,42</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99.2.00.80004</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2 331 423,42</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обеспечение деятельности (оказание услуг) муниципальных учреждений</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434 145,00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433 145,00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 КИНЕМАТОГРАФИЯ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433 145,00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433 145,00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Иные бюджетные ассигнования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 КИНЕМАТОГРАФИЯ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непрограммные расходы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99.3.00.00000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2 050 447,58</w:t>
            </w:r>
          </w:p>
        </w:tc>
      </w:tr>
      <w:tr w:rsidR="00EE1832" w:rsidRPr="00EE1832" w:rsidTr="00EE1832">
        <w:trPr>
          <w:trHeight w:val="127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99.3.00.80009</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Межбюджетные трансферты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99.3.00.80009</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64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МЕЖБЮДЖЕТНЫЕ ТРАНСФЕРТЫ ОБЩЕГО ХАРАКТЕРА БЮДЖЕТАМ БЮДЖЕТНОЙ СИСТЕМЫ РОССИЙСКОЙ ФЕДЕРАЦИИ</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99.3.00.80009</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14 00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межбюджетные трансферты общего характера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99.3.00.80009</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14 03</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Резервные фонды местных администраций</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Иные бюджетные ассигнования</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ОБЩЕГОСУДАРСТВЕННЫЕ ВОПРОСЫ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Резервные фонды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99.3.00.80010</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01 11</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Содержание и управление дорожным хозяйством (дорожным фондом)</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НАЦИОНАЛЬНАЯ ЭКОНОМИКА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Дорожное хозяйство (дорожные фонды)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99.3.00.80011</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04 09</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Выплата ежемесячных доплат к трудовой пенсии лицам, замещавшим муниципальные должности</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99.3.00.80013</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Социальное обеспечение и иные выплаты населению</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99.3.00.80013</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СОЦИАЛЬНАЯ ПОЛИТИКА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99.3.00.80013</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Пенсионное обеспечение</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99.3.00.80013</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10 01</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муниципального долга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15 876,58</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государственного (муниципального) долга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15 876,58</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ОБЩЕГОСУДАРСТВЕННЫЕ ВОПРОСЫ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12 775,24</w:t>
            </w:r>
          </w:p>
        </w:tc>
      </w:tr>
      <w:tr w:rsidR="00EE1832" w:rsidRPr="00EE1832" w:rsidTr="00EE1832">
        <w:trPr>
          <w:trHeight w:val="25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Другие общегосударственные вопросы</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01 13</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12 775,24</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ГОСУДАРСТВЕННОГО И МУНИЦИПАЛЬНОГО ДОЛГА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13 00</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3 101,34</w:t>
            </w:r>
          </w:p>
        </w:tc>
      </w:tr>
      <w:tr w:rsidR="00EE1832" w:rsidRPr="00EE1832" w:rsidTr="00EE1832">
        <w:trPr>
          <w:trHeight w:val="435"/>
        </w:trPr>
        <w:tc>
          <w:tcPr>
            <w:tcW w:w="511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государственного внутреннего и муниципального долга</w:t>
            </w:r>
          </w:p>
        </w:tc>
        <w:tc>
          <w:tcPr>
            <w:tcW w:w="136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8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w:t>
            </w:r>
          </w:p>
        </w:tc>
        <w:tc>
          <w:tcPr>
            <w:tcW w:w="75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13 01</w:t>
            </w:r>
          </w:p>
        </w:tc>
        <w:tc>
          <w:tcPr>
            <w:tcW w:w="159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3 101,34</w:t>
            </w:r>
          </w:p>
        </w:tc>
      </w:tr>
      <w:tr w:rsidR="00EE1832" w:rsidRPr="00EE1832" w:rsidTr="00EE1832">
        <w:trPr>
          <w:trHeight w:val="300"/>
        </w:trPr>
        <w:tc>
          <w:tcPr>
            <w:tcW w:w="511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Всего</w:t>
            </w:r>
          </w:p>
        </w:tc>
        <w:tc>
          <w:tcPr>
            <w:tcW w:w="13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8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75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15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6 911 247,00</w:t>
            </w:r>
          </w:p>
        </w:tc>
      </w:tr>
    </w:tbl>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Приложение 6</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 решению Думы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от  30  декабря  2015 года  № 139</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«Об утверждении бюджета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  на 2016 год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 </w:t>
      </w:r>
    </w:p>
    <w:p w:rsidR="00EE1832" w:rsidRPr="00EE1832" w:rsidRDefault="00EE1832" w:rsidP="00EE183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Ведомственная структура расходов местного бюджета на 2016 год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EE1832" w:rsidRPr="00EE1832" w:rsidRDefault="00EE1832" w:rsidP="00EE1832">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lastRenderedPageBreak/>
        <w:t> </w:t>
      </w:r>
    </w:p>
    <w:p w:rsidR="00EE1832" w:rsidRPr="00EE1832" w:rsidRDefault="00EE1832" w:rsidP="00EE183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рублей</w:t>
      </w:r>
    </w:p>
    <w:tbl>
      <w:tblPr>
        <w:tblW w:w="9690" w:type="dxa"/>
        <w:tblInd w:w="92"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698"/>
        <w:gridCol w:w="762"/>
        <w:gridCol w:w="760"/>
        <w:gridCol w:w="1367"/>
        <w:gridCol w:w="617"/>
        <w:gridCol w:w="1486"/>
      </w:tblGrid>
      <w:tr w:rsidR="00EE1832" w:rsidRPr="00EE1832" w:rsidTr="00EE1832">
        <w:trPr>
          <w:trHeight w:val="698"/>
          <w:tblHeader/>
        </w:trPr>
        <w:tc>
          <w:tcPr>
            <w:tcW w:w="469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Наименование</w:t>
            </w:r>
          </w:p>
        </w:tc>
        <w:tc>
          <w:tcPr>
            <w:tcW w:w="76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КВСР</w:t>
            </w:r>
          </w:p>
        </w:tc>
        <w:tc>
          <w:tcPr>
            <w:tcW w:w="7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РзПР</w:t>
            </w:r>
          </w:p>
        </w:tc>
        <w:tc>
          <w:tcPr>
            <w:tcW w:w="136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КЦСР</w:t>
            </w:r>
          </w:p>
        </w:tc>
        <w:tc>
          <w:tcPr>
            <w:tcW w:w="617"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КВР</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Сумма на 2016</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Администрация Услонского МО</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00 00</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6 911 247,00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ОБЩЕГОСУДАРСТВЕННЫЕ ВОПРОСЫ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01 00</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2 027 006,24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Функционирование высшего должностного лица субъекта Российской Федерации и муниципального образования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01 02</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Обеспечение деятельности органов местного самоуправления муниципального образования Зиминского района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01 02</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Обеспечение деятельности мэра (главы) муниципального образования Зиминского района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01 02</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99.1.01.00000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по оплате труда работников органов местного самоуправления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01 02</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99.1.01.80001</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01 02</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99.1.01.80001</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712 000,00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1 300 231,00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Обеспечение деятельности органов местного самоуправления муниципального образования Зиминского района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1 300 231,00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Обеспечение деятельности исполнительно-распорядительного органа  муниципального образования (администрация)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1 299 531,00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по оплате труда работников органов местного самоуправления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99.1.04.80001</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1 227 543,00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99.1.04.80001</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1 227 543,00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обеспечение функций  органов местного самоуправления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71 988,00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68 196,00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Иные бюджетные ассигнования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99.1.04.80002</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3 792,00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Осуществление областных государственных полномочий</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99.1.05.00000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99.1.05.73150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01 04</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99.1.05.73150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Резервные фонды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непрограммные расходы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Резервные фонды местных администраций</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Иные бюджетные ассигнования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Другие общегосударственные вопросы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12 775,24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Прочие непрограммные расходы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12 775,24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муниципального долга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12 775,24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государственного (муниципального) долга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01 13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12 775,24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НАЦИОНАЛЬНАЯ ОБОРОНА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02 00</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Мобилизационная и вневойсковая подготовка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Обеспечение деятельности органов местного самоуправления муниципального образования Зиминского района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Осуществление полномочий Российской Федерации</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Осуществление первичного воинского учета на территориях, где отсутствуют военные комиссариаты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83 000,00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77 000,00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02 03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99.1.06.51180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НАЦИОНАЛЬНАЯ ЭКОНОМИКА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04 00</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Дорожное хозяйство (дорожные фонды)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04 09</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непрограммные расходы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04 09</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Содержание и управление дорожным хозяйством (дорожным фондом)</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04 09</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99.3.00.80011</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04 09</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99.3.00.80011</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1 388 800,00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 КИНЕМАТОГРАФИЯ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08 00</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2 765 568,42</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Культура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2 765 568,42</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Обеспечение деятельности учреждений находящихся в ведении органов местного самоуправления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2 765 568,42</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по оплате труда работникам муниципальных учреждений</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99.2.00.80004</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2 331 423,42</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99.2.00.80004</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2 331 423,42</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Расходы на обеспечение деятельности (оказание услуг) муниципальных учреждений</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434 145,00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Закупка товаров, работ и услуг для обеспечения государственных (муниципальных) нужд</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433 145,00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Иные бюджетные ассигнования</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08 01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99.2.00.80005</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800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1 000,00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СОЦИАЛЬНАЯ ПОЛИТИКА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10 00</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Пенсионное обеспечение</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непрограммные расходы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Выплата ежемесячных доплат к трудовой пенсии лицам, замещавшим муниципальные должности</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99.3.00.80013</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Социальное обеспечение и иные выплаты населению</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10 01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99.3.00.80013</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119 268,00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ГОСУДАРСТВЕННОГО И МУНИЦИПАЛЬНОГО ДОЛГА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13 00</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3 101,34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государственного внутреннего и муниципального долга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3 101,34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непрограммные расходы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3 101,34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lastRenderedPageBreak/>
              <w:t>Обслуживание муниципального долга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3 101,34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Обслуживание государственного (муниципального) долга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13 01</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99.3.00.80018</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700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3 101,34</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МЕЖБЮДЖЕТНЫЕ ТРАНСФЕРТЫ ОБЩЕГО ХАРАКТЕРА БЮДЖЕТАМ БЮДЖЕТНОЙ СИСТЕМЫ РОССИЙСКОЙ ФЕДЕРАЦИИ</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14 00</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межбюджетные трансферты общего характера</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14 03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Прочие непрограммные расходы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14 03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99.3.00.00000</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14 03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99.3.00.80009</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Межбюджетные трансферты</w:t>
            </w:r>
          </w:p>
        </w:tc>
        <w:tc>
          <w:tcPr>
            <w:tcW w:w="76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w:t>
            </w:r>
          </w:p>
        </w:tc>
        <w:tc>
          <w:tcPr>
            <w:tcW w:w="7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14 03</w:t>
            </w:r>
          </w:p>
        </w:tc>
        <w:tc>
          <w:tcPr>
            <w:tcW w:w="136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99.3.00.80009</w:t>
            </w:r>
          </w:p>
        </w:tc>
        <w:tc>
          <w:tcPr>
            <w:tcW w:w="6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500</w:t>
            </w:r>
          </w:p>
        </w:tc>
        <w:tc>
          <w:tcPr>
            <w:tcW w:w="14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524 503,00</w:t>
            </w:r>
          </w:p>
        </w:tc>
      </w:tr>
      <w:tr w:rsidR="00EE1832" w:rsidRPr="00EE1832" w:rsidTr="00EE1832">
        <w:trPr>
          <w:trHeight w:val="20"/>
        </w:trPr>
        <w:tc>
          <w:tcPr>
            <w:tcW w:w="4694"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Итого:</w:t>
            </w:r>
          </w:p>
        </w:tc>
        <w:tc>
          <w:tcPr>
            <w:tcW w:w="762"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13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6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tc>
        <w:tc>
          <w:tcPr>
            <w:tcW w:w="14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0" w:lineRule="atLeast"/>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6 911 247,00</w:t>
            </w:r>
          </w:p>
        </w:tc>
      </w:tr>
    </w:tbl>
    <w:p w:rsidR="00EE1832" w:rsidRPr="00EE1832" w:rsidRDefault="00EE1832" w:rsidP="00EE183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Приложение 7</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 решению Думы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от  30  декабря  2015 года  № 139</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«Об утверждении бюджета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  на 2016 год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w:t>
      </w:r>
    </w:p>
    <w:p w:rsidR="00EE1832" w:rsidRPr="00EE1832" w:rsidRDefault="00EE1832" w:rsidP="00EE1832">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Программа муниципальных внутренних заимствований  Услонского муниципального образования на 2016 год</w:t>
      </w:r>
    </w:p>
    <w:p w:rsidR="00EE1832" w:rsidRPr="00EE1832" w:rsidRDefault="00EE1832" w:rsidP="00EE1832">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 </w:t>
      </w:r>
    </w:p>
    <w:p w:rsidR="00EE1832" w:rsidRPr="00EE1832" w:rsidRDefault="00EE1832" w:rsidP="00EE1832">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lastRenderedPageBreak/>
        <w:t> </w:t>
      </w:r>
    </w:p>
    <w:p w:rsidR="00EE1832" w:rsidRPr="00EE1832" w:rsidRDefault="00EE1832" w:rsidP="00EE183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рублей</w:t>
      </w:r>
    </w:p>
    <w:tbl>
      <w:tblPr>
        <w:tblW w:w="9525" w:type="dxa"/>
        <w:tblInd w:w="91"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7676"/>
        <w:gridCol w:w="1849"/>
      </w:tblGrid>
      <w:tr w:rsidR="00EE1832" w:rsidRPr="00EE1832" w:rsidTr="00EE1832">
        <w:trPr>
          <w:trHeight w:val="506"/>
        </w:trPr>
        <w:tc>
          <w:tcPr>
            <w:tcW w:w="76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Виды долговых обязательств</w:t>
            </w:r>
          </w:p>
        </w:tc>
        <w:tc>
          <w:tcPr>
            <w:tcW w:w="18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Сумма</w:t>
            </w:r>
          </w:p>
        </w:tc>
      </w:tr>
      <w:tr w:rsidR="00EE1832" w:rsidRPr="00EE1832" w:rsidTr="00EE1832">
        <w:trPr>
          <w:trHeight w:val="20"/>
        </w:trPr>
        <w:tc>
          <w:tcPr>
            <w:tcW w:w="76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Объем заимствований, всего</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1"/>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в том числе:</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1"/>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 </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1. Государственные (муниципальные) ценные бумаги, номинальная стоимость которых указана в валюте Российской Федерации, в том числе:</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1"/>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объем привлечения</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0"/>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объем погашения</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0"/>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2. Кредиты кредитных организаций в валюте Российской Федерации, в том числе:</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1"/>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объем привлечения</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0"/>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объем погашения</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0"/>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3. Бюджетные кредиты от других бюджетов бюджетной системы Российской Федерации, в том числе:</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1"/>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объем привлечения</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0"/>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28 000,00</w:t>
            </w:r>
          </w:p>
        </w:tc>
      </w:tr>
      <w:tr w:rsidR="00EE1832" w:rsidRPr="00EE1832" w:rsidTr="00EE1832">
        <w:trPr>
          <w:trHeight w:val="20"/>
        </w:trPr>
        <w:tc>
          <w:tcPr>
            <w:tcW w:w="7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объем погашения</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1832" w:rsidRPr="00EE1832" w:rsidRDefault="00EE1832" w:rsidP="00EE1832">
            <w:pPr>
              <w:spacing w:after="0" w:line="20" w:lineRule="atLeast"/>
              <w:ind w:firstLine="200"/>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-28 000,00</w:t>
            </w:r>
          </w:p>
        </w:tc>
      </w:tr>
    </w:tbl>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Приложение 8</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к решению Думы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от  30  декабря  2015 года  № 139</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 «Об утверждении бюджета Услонского</w:t>
      </w:r>
    </w:p>
    <w:p w:rsidR="00EE1832" w:rsidRPr="00EE1832" w:rsidRDefault="00EE1832" w:rsidP="00EE183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муниципального образования  на 2016 год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rPr>
        <w:t> </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Источники внутреннего финансирования дефицита местного бюджета на 2016 год</w:t>
      </w:r>
    </w:p>
    <w:p w:rsidR="00EE1832" w:rsidRPr="00EE1832" w:rsidRDefault="00EE1832" w:rsidP="00EE183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4"/>
          <w:szCs w:val="24"/>
        </w:rPr>
        <w:t> </w:t>
      </w:r>
    </w:p>
    <w:tbl>
      <w:tblPr>
        <w:tblpPr w:leftFromText="180" w:rightFromText="180" w:vertAnchor="text"/>
        <w:tblW w:w="9780"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671"/>
        <w:gridCol w:w="3210"/>
        <w:gridCol w:w="1899"/>
      </w:tblGrid>
      <w:tr w:rsidR="00EE1832" w:rsidRPr="00EE1832" w:rsidTr="00EE1832">
        <w:trPr>
          <w:trHeight w:val="163"/>
        </w:trPr>
        <w:tc>
          <w:tcPr>
            <w:tcW w:w="46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rPr>
              <w:t>Наименование</w:t>
            </w:r>
          </w:p>
        </w:tc>
        <w:tc>
          <w:tcPr>
            <w:tcW w:w="32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rPr>
              <w:t>Код</w:t>
            </w:r>
          </w:p>
        </w:tc>
        <w:tc>
          <w:tcPr>
            <w:tcW w:w="189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rPr>
              <w:t>Сумма на 2015 год</w:t>
            </w:r>
          </w:p>
        </w:tc>
      </w:tr>
      <w:tr w:rsidR="00EE1832" w:rsidRPr="00EE1832" w:rsidTr="00EE1832">
        <w:trPr>
          <w:trHeight w:val="163"/>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1832" w:rsidRPr="00EE1832" w:rsidRDefault="00EE1832" w:rsidP="00EE1832">
            <w:pPr>
              <w:spacing w:after="0" w:line="163"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lastRenderedPageBreak/>
              <w:t>Источники  внутреннего финансирования дефицита бюджета</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000 01 00 00 00 00 0000 000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w:t>
            </w:r>
          </w:p>
        </w:tc>
      </w:tr>
      <w:tr w:rsidR="00EE1832" w:rsidRPr="00EE1832" w:rsidTr="00EE1832">
        <w:trPr>
          <w:trHeight w:val="163"/>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163"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Бюджетные кредиты от других бюджетов бюджетной системы Российской Федерации</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958 01 03 00 00 00 0000 000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w:t>
            </w:r>
          </w:p>
        </w:tc>
      </w:tr>
      <w:tr w:rsidR="00EE1832" w:rsidRPr="00EE1832" w:rsidTr="00EE1832">
        <w:trPr>
          <w:trHeight w:val="163"/>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163"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Получение бюджетных кредитов, полученных от других бюджетов бюджетной системы Российской Федерации в валюте Российской Федерации</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lang w:val="en-US"/>
              </w:rPr>
              <w:t>9</w:t>
            </w:r>
            <w:r w:rsidRPr="00EE1832">
              <w:rPr>
                <w:rFonts w:ascii="Times New Roman" w:eastAsia="Times New Roman" w:hAnsi="Times New Roman" w:cs="Times New Roman"/>
                <w:color w:val="000000"/>
                <w:sz w:val="20"/>
                <w:szCs w:val="20"/>
                <w:bdr w:val="none" w:sz="0" w:space="0" w:color="auto" w:frame="1"/>
              </w:rPr>
              <w:t>58 01 03 00 00 00 0000 710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28</w:t>
            </w:r>
          </w:p>
        </w:tc>
      </w:tr>
      <w:tr w:rsidR="00EE1832" w:rsidRPr="00EE1832" w:rsidTr="00EE1832">
        <w:trPr>
          <w:trHeight w:val="163"/>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163"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Бюджетные кредиты, полученные от других бюджетов бюджетной системы Российской Федерации бюджетами поселений в валюте Российской Федерации</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lang w:val="en-US"/>
              </w:rPr>
              <w:t>9</w:t>
            </w:r>
            <w:r w:rsidRPr="00EE1832">
              <w:rPr>
                <w:rFonts w:ascii="Times New Roman" w:eastAsia="Times New Roman" w:hAnsi="Times New Roman" w:cs="Times New Roman"/>
                <w:color w:val="000000"/>
                <w:sz w:val="20"/>
                <w:szCs w:val="20"/>
                <w:bdr w:val="none" w:sz="0" w:space="0" w:color="auto" w:frame="1"/>
              </w:rPr>
              <w:t>58 01 03 01 00 10 0000 710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63"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28</w:t>
            </w:r>
          </w:p>
        </w:tc>
      </w:tr>
      <w:tr w:rsidR="00EE1832" w:rsidRPr="00EE1832" w:rsidTr="00EE1832">
        <w:trPr>
          <w:trHeight w:val="245"/>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958 01 03 00 00 00 0000 810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40" w:lineRule="auto"/>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-28</w:t>
            </w:r>
          </w:p>
        </w:tc>
      </w:tr>
      <w:tr w:rsidR="00EE1832" w:rsidRPr="00EE1832" w:rsidTr="00EE1832">
        <w:trPr>
          <w:trHeight w:val="74"/>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74"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74"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958 01 03 01 00 10 0000 810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74"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-28</w:t>
            </w:r>
          </w:p>
        </w:tc>
      </w:tr>
      <w:tr w:rsidR="00EE1832" w:rsidRPr="00EE1832" w:rsidTr="00EE1832">
        <w:trPr>
          <w:trHeight w:val="70"/>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70"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Изменение остатков средств на счетах по учету средств бюджета</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7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000 01 05 00 00 00 0000 000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70"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w:t>
            </w:r>
          </w:p>
        </w:tc>
      </w:tr>
      <w:tr w:rsidR="00EE1832" w:rsidRPr="00EE1832" w:rsidTr="00EE1832">
        <w:trPr>
          <w:trHeight w:val="114"/>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114"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Увеличение остатков средств бюджетов</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14"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000 01 05 00 00 00 0000 500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14"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-6 939</w:t>
            </w:r>
          </w:p>
        </w:tc>
      </w:tr>
      <w:tr w:rsidR="00EE1832" w:rsidRPr="00EE1832" w:rsidTr="00EE1832">
        <w:trPr>
          <w:trHeight w:val="208"/>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208"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Увеличение прочих остатков средств бюджетов</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08"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000 01 05 02 00 00 0000 500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208"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-6 939</w:t>
            </w:r>
          </w:p>
        </w:tc>
      </w:tr>
      <w:tr w:rsidR="00EE1832" w:rsidRPr="00EE1832" w:rsidTr="00EE1832">
        <w:trPr>
          <w:trHeight w:val="189"/>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189"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Увеличение прочих остатков средств бюджетов поселений</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89"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000 01 05 02 01 10 0000 510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89"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-6 939</w:t>
            </w:r>
          </w:p>
        </w:tc>
      </w:tr>
      <w:tr w:rsidR="00EE1832" w:rsidRPr="00EE1832" w:rsidTr="00EE1832">
        <w:trPr>
          <w:trHeight w:val="189"/>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189"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Уменьшение прочих остатков средств бюджетов</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89"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000 01 05 00 00 00 0000 600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89"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b/>
                <w:bCs/>
                <w:color w:val="000000"/>
                <w:sz w:val="20"/>
              </w:rPr>
              <w:t>6 939</w:t>
            </w:r>
          </w:p>
        </w:tc>
      </w:tr>
      <w:tr w:rsidR="00EE1832" w:rsidRPr="00EE1832" w:rsidTr="00EE1832">
        <w:trPr>
          <w:trHeight w:val="189"/>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189"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Уменьшение прочих остатков средств бюджетов</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89"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000 01 05 02 00 00 0000 600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89"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6 939</w:t>
            </w:r>
          </w:p>
        </w:tc>
      </w:tr>
      <w:tr w:rsidR="00EE1832" w:rsidRPr="00EE1832" w:rsidTr="00EE1832">
        <w:trPr>
          <w:trHeight w:val="189"/>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832" w:rsidRPr="00EE1832" w:rsidRDefault="00EE1832" w:rsidP="00EE1832">
            <w:pPr>
              <w:spacing w:after="0" w:line="189" w:lineRule="atLeas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Уменьшение прочих остатков средств бюджетов поселений</w:t>
            </w:r>
          </w:p>
        </w:tc>
        <w:tc>
          <w:tcPr>
            <w:tcW w:w="32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89"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000 01 05 02 01 10 0000 610</w:t>
            </w:r>
          </w:p>
        </w:tc>
        <w:tc>
          <w:tcPr>
            <w:tcW w:w="1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E1832" w:rsidRPr="00EE1832" w:rsidRDefault="00EE1832" w:rsidP="00EE1832">
            <w:pPr>
              <w:spacing w:after="0" w:line="189" w:lineRule="atLeast"/>
              <w:jc w:val="center"/>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0"/>
                <w:szCs w:val="20"/>
                <w:bdr w:val="none" w:sz="0" w:space="0" w:color="auto" w:frame="1"/>
              </w:rPr>
              <w:t>6 939</w:t>
            </w:r>
          </w:p>
        </w:tc>
      </w:tr>
    </w:tbl>
    <w:p w:rsidR="00EE1832" w:rsidRPr="00EE1832" w:rsidRDefault="00EE1832" w:rsidP="00EE183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rPr>
        <w:t>                                                          </w:t>
      </w:r>
      <w:r w:rsidRPr="00EE1832">
        <w:rPr>
          <w:rFonts w:ascii="Times New Roman" w:eastAsia="Times New Roman" w:hAnsi="Times New Roman" w:cs="Times New Roman"/>
          <w:color w:val="000000"/>
          <w:sz w:val="20"/>
          <w:szCs w:val="20"/>
          <w:bdr w:val="none" w:sz="0" w:space="0" w:color="auto" w:frame="1"/>
        </w:rPr>
        <w:t>тыс. рублей</w:t>
      </w:r>
      <w:r w:rsidRPr="00EE1832">
        <w:rPr>
          <w:rFonts w:ascii="Times New Roman" w:eastAsia="Times New Roman" w:hAnsi="Times New Roman" w:cs="Times New Roman"/>
          <w:color w:val="000000"/>
          <w:sz w:val="24"/>
          <w:szCs w:val="24"/>
          <w:bdr w:val="none" w:sz="0" w:space="0" w:color="auto" w:frame="1"/>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EE1832" w:rsidRPr="00EE1832" w:rsidRDefault="00EE1832" w:rsidP="00EE18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E1832">
        <w:rPr>
          <w:rFonts w:ascii="Times New Roman" w:eastAsia="Times New Roman" w:hAnsi="Times New Roman" w:cs="Times New Roman"/>
          <w:color w:val="000000"/>
          <w:sz w:val="24"/>
          <w:szCs w:val="24"/>
          <w:bdr w:val="none" w:sz="0" w:space="0" w:color="auto" w:frame="1"/>
          <w:shd w:val="clear" w:color="auto" w:fill="FFFF00"/>
        </w:rPr>
        <w:t> </w:t>
      </w:r>
    </w:p>
    <w:p w:rsidR="002307B8" w:rsidRDefault="002307B8"/>
    <w:sectPr w:rsidR="00230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E1832"/>
    <w:rsid w:val="002307B8"/>
    <w:rsid w:val="00EE1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1832"/>
    <w:rPr>
      <w:i/>
      <w:iCs/>
    </w:rPr>
  </w:style>
  <w:style w:type="character" w:styleId="a4">
    <w:name w:val="Strong"/>
    <w:basedOn w:val="a0"/>
    <w:uiPriority w:val="22"/>
    <w:qFormat/>
    <w:rsid w:val="00EE1832"/>
    <w:rPr>
      <w:b/>
      <w:bCs/>
    </w:rPr>
  </w:style>
  <w:style w:type="paragraph" w:styleId="a5">
    <w:name w:val="List Paragraph"/>
    <w:basedOn w:val="a"/>
    <w:uiPriority w:val="34"/>
    <w:qFormat/>
    <w:rsid w:val="00EE183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E1832"/>
    <w:rPr>
      <w:color w:val="0000FF"/>
      <w:u w:val="single"/>
    </w:rPr>
  </w:style>
  <w:style w:type="character" w:styleId="a7">
    <w:name w:val="FollowedHyperlink"/>
    <w:basedOn w:val="a0"/>
    <w:uiPriority w:val="99"/>
    <w:semiHidden/>
    <w:unhideWhenUsed/>
    <w:rsid w:val="00EE1832"/>
    <w:rPr>
      <w:color w:val="800080"/>
      <w:u w:val="single"/>
    </w:rPr>
  </w:style>
  <w:style w:type="paragraph" w:customStyle="1" w:styleId="consplusnormal">
    <w:name w:val="consplusnormal"/>
    <w:basedOn w:val="a"/>
    <w:rsid w:val="00EE1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3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5FCAC1CDA53B2B6FCA54E962F9AD8358C59C6B54C464424660229E1AD1F0D847DB0F4CAEC4787512AE35B82H0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5859</Words>
  <Characters>33402</Characters>
  <Application>Microsoft Office Word</Application>
  <DocSecurity>0</DocSecurity>
  <Lines>278</Lines>
  <Paragraphs>78</Paragraphs>
  <ScaleCrop>false</ScaleCrop>
  <Company>Microsoft</Company>
  <LinksUpToDate>false</LinksUpToDate>
  <CharactersWithSpaces>39183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2019-11-11T14:26:00Z</dcterms:created>
  <dcterms:modified xsi:type="dcterms:W3CDTF">2019-11-11T14:26:00Z</dcterms:modified>
</cp:coreProperties>
</file>