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E1" w:rsidRDefault="00AC22E1" w:rsidP="00AC2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№ 4/2019</w:t>
      </w:r>
    </w:p>
    <w:p w:rsidR="00AC22E1" w:rsidRDefault="00AC22E1" w:rsidP="00AC2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проектам внесения изменений </w:t>
      </w:r>
    </w:p>
    <w:p w:rsidR="00AC22E1" w:rsidRDefault="00AC22E1" w:rsidP="00AC2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генеральные планы </w:t>
      </w:r>
      <w:proofErr w:type="spellStart"/>
      <w:r>
        <w:rPr>
          <w:rFonts w:ascii="Times New Roman" w:hAnsi="Times New Roman"/>
          <w:b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b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b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C22E1" w:rsidRDefault="00AC22E1" w:rsidP="00AC22E1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AC22E1" w:rsidRDefault="00AC22E1" w:rsidP="00AC22E1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Зима                                                                                                                             29.04.2019</w:t>
      </w:r>
    </w:p>
    <w:p w:rsidR="00AC22E1" w:rsidRDefault="00AC22E1" w:rsidP="00AC22E1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проведения публичных слушаний: статьи 24, 28 Градостроительного кодекса Российской Федерации, статья 15 Устава Зиминского районного муниципального образования, Положение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утвержденное решением Думы Зиминского муниципального района от 26.09.2018 № 344, постановление администрации Зиминского районного муниципального образования от 22.03.2019 № 211 «О назначении публичных слушаний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района".</w:t>
      </w: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общественных слушаний: администрация Зиминского районного муниципального образования, в лице комитета жилищно-коммунального хозяйства и строительства.</w:t>
      </w: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состоялись 25.04.2019 в 15.00 ч. </w:t>
      </w: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протоколе публичных слушаний - протокол публичных слушаний № 4/2019 от 26.04.2019.</w:t>
      </w:r>
    </w:p>
    <w:p w:rsidR="00AC22E1" w:rsidRDefault="00AC22E1" w:rsidP="00AC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слушаний, принявших участие в рассмотрении проекта: члены Комиссии по землепользованию и застройке Зиминского районного муниципального образования (10 чел.), </w:t>
      </w:r>
      <w:r>
        <w:rPr>
          <w:rFonts w:ascii="TimesNewRoman" w:hAnsi="TimesNewRoman" w:cs="TimesNew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частники публичных слушаний, прошедшие идентификацию в соответствии с положениями статьи 5.1 Градостроительного кодекса Российской Федерации, не зарегистрированы.</w:t>
      </w: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публичных слушаний: с 28.03.2019 до 08.05.2019</w:t>
      </w:r>
    </w:p>
    <w:p w:rsidR="00AC22E1" w:rsidRDefault="00AC22E1" w:rsidP="00AC22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оповещения о публичных слушаниях: </w:t>
      </w:r>
      <w:r>
        <w:rPr>
          <w:rFonts w:ascii="Times New Roman" w:hAnsi="Times New Roman" w:cs="Times New Roman"/>
          <w:sz w:val="24"/>
          <w:szCs w:val="24"/>
        </w:rPr>
        <w:t>публикация в информационно-аналитическом, общественно-политическом еженедельнике «Вестник района» от 28 марта 2019 года № 12 (1011) и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rzima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проведена с 04.04.2019 по 25.04.2019  в администрации Зиминского районного муниципального образования  по адресу: Иркутская область, город Зима, ул. Ленина, д.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113,  этаж 1 (комитет жилищно-коммунального хозяйства и строительства администрации Зиминского районного муниципального образования);  в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Буринского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по адресу: 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с. Буря, ул. Центральная, 53; в администрации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Кимильтейского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по адресу: 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3"/>
          <w:szCs w:val="23"/>
        </w:rPr>
        <w:t>Кимильтей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ул. Чкалова, 70; в администрации </w:t>
      </w:r>
      <w:proofErr w:type="spellStart"/>
      <w:r>
        <w:rPr>
          <w:rFonts w:ascii="Times New Roman" w:hAnsi="Times New Roman" w:cs="Times New Roman"/>
          <w:sz w:val="23"/>
          <w:szCs w:val="23"/>
        </w:rPr>
        <w:t>Услонского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по адресу; Иркутская область,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район, с. Услон,  ул. 40 лет Победы, 3А.</w:t>
      </w: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проведено 25.04.2019 в  15 ч. 00 мин.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100, этаж 1.</w:t>
      </w: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участниками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Султанов А.Д. с докладом, сопровождаемым демонстрацией картографических материалов. На вопросы участников публичных слушаний отвечали разработчики проектов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в лице комитета жилищно-коммунального хозяйства и строительства администрации Зиминского районного муниципального образования. Замечаний и предложений от участников публичных слушаний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 не поступило.</w:t>
      </w:r>
    </w:p>
    <w:p w:rsidR="00AC22E1" w:rsidRDefault="00AC22E1" w:rsidP="00AC22E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C22E1" w:rsidRDefault="00AC22E1" w:rsidP="00AC22E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AC22E1" w:rsidRDefault="00AC22E1" w:rsidP="00AC22E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результате публичных слушаний принято решение:</w:t>
      </w: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Считать публичные слушания по проектам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 состоявшимися.</w:t>
      </w:r>
    </w:p>
    <w:p w:rsidR="00AC22E1" w:rsidRDefault="00AC22E1" w:rsidP="00AC22E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Одобрить проекты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района.</w:t>
      </w:r>
    </w:p>
    <w:p w:rsidR="00AC22E1" w:rsidRDefault="00AC22E1" w:rsidP="00AC22E1">
      <w:pPr>
        <w:pStyle w:val="1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 мэру Зиминского районного муниципального образования согласовать проекты внесения изменений в генеральные планы </w:t>
      </w:r>
      <w:proofErr w:type="spellStart"/>
      <w:r>
        <w:rPr>
          <w:rFonts w:ascii="Times New Roman" w:hAnsi="Times New Roman"/>
          <w:sz w:val="24"/>
          <w:szCs w:val="24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и направить их в Думу Зиминского муниципального района</w:t>
      </w:r>
    </w:p>
    <w:p w:rsidR="00AC22E1" w:rsidRDefault="00AC22E1" w:rsidP="00AC22E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AC22E1" w:rsidRDefault="00AC22E1" w:rsidP="00AC22E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AC22E1" w:rsidRDefault="00AC22E1" w:rsidP="00AC22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AC22E1" w:rsidRDefault="00AC22E1" w:rsidP="00AC22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комиссии ________________________________________________________             </w:t>
      </w:r>
      <w:r>
        <w:rPr>
          <w:rFonts w:ascii="Times New Roman" w:hAnsi="Times New Roman"/>
          <w:sz w:val="24"/>
          <w:szCs w:val="24"/>
        </w:rPr>
        <w:t>А.Д.Султанов</w:t>
      </w:r>
    </w:p>
    <w:p w:rsidR="00AC22E1" w:rsidRDefault="00AC22E1" w:rsidP="00AC22E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AC22E1" w:rsidRDefault="00AC22E1" w:rsidP="00AC22E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</w:p>
    <w:p w:rsidR="00AC22E1" w:rsidRDefault="00AC22E1" w:rsidP="00AC22E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комиссии____________________________________________________          И.Ю. Опарина</w:t>
      </w:r>
    </w:p>
    <w:p w:rsidR="006C624F" w:rsidRDefault="006C624F"/>
    <w:sectPr w:rsidR="006C624F" w:rsidSect="00AC22E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C22E1"/>
    <w:rsid w:val="006C624F"/>
    <w:rsid w:val="00AC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2E1"/>
    <w:pPr>
      <w:spacing w:after="0" w:line="240" w:lineRule="auto"/>
    </w:pPr>
  </w:style>
  <w:style w:type="character" w:customStyle="1" w:styleId="1">
    <w:name w:val="Без интервала1 Знак"/>
    <w:basedOn w:val="a0"/>
    <w:link w:val="10"/>
    <w:locked/>
    <w:rsid w:val="00AC22E1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AC22E1"/>
    <w:pPr>
      <w:spacing w:after="0" w:line="240" w:lineRule="auto"/>
    </w:pPr>
    <w:rPr>
      <w:rFonts w:ascii="Calibri" w:hAnsi="Calibri"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AC2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2019-04-29T07:17:00Z</dcterms:created>
  <dcterms:modified xsi:type="dcterms:W3CDTF">2019-04-29T07:17:00Z</dcterms:modified>
</cp:coreProperties>
</file>