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EE" w:rsidRPr="00EA5EEE" w:rsidRDefault="00EA5EEE" w:rsidP="00EA5EE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A5EEE">
        <w:rPr>
          <w:rFonts w:ascii="Times New Roman" w:eastAsia="Times New Roman" w:hAnsi="Times New Roman" w:cs="Times New Roman"/>
          <w:kern w:val="36"/>
          <w:sz w:val="40"/>
          <w:szCs w:val="40"/>
          <w:bdr w:val="none" w:sz="0" w:space="0" w:color="auto" w:frame="1"/>
        </w:rPr>
        <w:t>РОССИЙСКАЯ ФЕДЕРАЦИЯ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A5EEE">
        <w:rPr>
          <w:rFonts w:ascii="Times New Roman" w:eastAsia="Times New Roman" w:hAnsi="Times New Roman" w:cs="Times New Roman"/>
          <w:kern w:val="36"/>
          <w:sz w:val="40"/>
          <w:szCs w:val="40"/>
          <w:bdr w:val="none" w:sz="0" w:space="0" w:color="auto" w:frame="1"/>
        </w:rPr>
        <w:t>ИРКУТСКАЯ ОБЛАСТЬ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A5EEE">
        <w:rPr>
          <w:rFonts w:ascii="Times New Roman" w:eastAsia="Times New Roman" w:hAnsi="Times New Roman" w:cs="Times New Roman"/>
          <w:kern w:val="36"/>
          <w:sz w:val="40"/>
          <w:szCs w:val="40"/>
          <w:bdr w:val="none" w:sz="0" w:space="0" w:color="auto" w:frame="1"/>
        </w:rPr>
        <w:t>Администрация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A5EEE">
        <w:rPr>
          <w:rFonts w:ascii="Times New Roman" w:eastAsia="Times New Roman" w:hAnsi="Times New Roman" w:cs="Times New Roman"/>
          <w:kern w:val="36"/>
          <w:sz w:val="40"/>
          <w:szCs w:val="40"/>
          <w:bdr w:val="none" w:sz="0" w:space="0" w:color="auto" w:frame="1"/>
        </w:rPr>
        <w:t>Услонского муниципального образования</w:t>
      </w:r>
    </w:p>
    <w:p w:rsidR="00EA5EEE" w:rsidRPr="00EA5EEE" w:rsidRDefault="00EA5EEE" w:rsidP="00EA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A5EEE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от «18» марта 2016 года                                                                            № 38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A5EEE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с. Услон</w:t>
      </w:r>
    </w:p>
    <w:p w:rsidR="00EA5EEE" w:rsidRPr="00EA5EEE" w:rsidRDefault="00EA5EEE" w:rsidP="00EA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установлении расходных обязательств</w:t>
      </w:r>
    </w:p>
    <w:p w:rsidR="00EA5EEE" w:rsidRPr="00EA5EEE" w:rsidRDefault="00EA5EEE" w:rsidP="00EA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 в 2016 году</w:t>
      </w:r>
    </w:p>
    <w:p w:rsidR="00EA5EEE" w:rsidRPr="00EA5EEE" w:rsidRDefault="00EA5EEE" w:rsidP="00EA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 соответствии со статьями 9, 15, 86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 </w:t>
      </w: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подпрограммой "Государственная политика в сфере экономического развития Иркутской области" государственной программы Иркутской области "Экономическое развитие и инновационная экономика" на 2015 - 2020 годы, утвержденной постановлением Правительства Иркутской области 23 октября 2014 года N 518-пп, п</w:t>
      </w: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остановлением</w:t>
      </w: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Правительства Иркутской области от 29 февраля 2016 года № 107-пп «Об утверждении Положения о предоставлении  и расходовании</w:t>
      </w: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в 2016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 Протоколами схода граждан </w:t>
      </w: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Услонского муниципального образования от 02.03.2016 года, ст.ст. 22, 43 Устава Услонского муниципального образования,</w:t>
      </w: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администрация Услонского муниципального образования </w:t>
      </w:r>
    </w:p>
    <w:p w:rsidR="00EA5EEE" w:rsidRPr="00EA5EEE" w:rsidRDefault="00EA5EEE" w:rsidP="00EA5EEE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EA5EEE" w:rsidRPr="00EA5EEE" w:rsidRDefault="00EA5EEE" w:rsidP="00EA5EEE">
      <w:pPr>
        <w:shd w:val="clear" w:color="auto" w:fill="FFFFFF"/>
        <w:spacing w:after="0" w:line="240" w:lineRule="auto"/>
        <w:ind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Установить, что к расходным обязательствам Услонского муниципального образования в 2016 году относится финансирование мероприятий  народных инициатив согласно перечню проектов народных инициатив Услонского муниципального образования (Приложение № 1).</w:t>
      </w:r>
    </w:p>
    <w:p w:rsidR="00EA5EEE" w:rsidRPr="00EA5EEE" w:rsidRDefault="00EA5EEE" w:rsidP="00EA5EEE">
      <w:pPr>
        <w:shd w:val="clear" w:color="auto" w:fill="FFFFFF"/>
        <w:spacing w:after="0" w:line="240" w:lineRule="auto"/>
        <w:ind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Установить, что расходное обязательство Услонского муниципального образования, возникающее в результате принятия настоящего постановления, исполняется  Услонским муниципальным образованием за счет средств бюджета Услонского муниципального образования в объеме </w:t>
      </w:r>
      <w:r w:rsidRPr="00EA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32,7</w:t>
      </w: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рублей, за счет средств  бюджета Иркутской области  в объеме    </w:t>
      </w:r>
      <w:r w:rsidRPr="00EA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294,2</w:t>
      </w: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 (Приложение № 1).</w:t>
      </w:r>
    </w:p>
    <w:p w:rsidR="00EA5EEE" w:rsidRPr="00EA5EEE" w:rsidRDefault="00EA5EEE" w:rsidP="00EA5EEE">
      <w:pPr>
        <w:shd w:val="clear" w:color="auto" w:fill="FFFFFF"/>
        <w:spacing w:after="0" w:line="240" w:lineRule="auto"/>
        <w:ind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Определить ответственных исполнителей за реализацию мероприятий перечня проектов народных инициатив на 2016 год в Услонском муниципальном образовании (Приложение № 2).</w:t>
      </w:r>
    </w:p>
    <w:p w:rsidR="00EA5EEE" w:rsidRPr="00EA5EEE" w:rsidRDefault="00EA5EEE" w:rsidP="00EA5EEE">
      <w:pPr>
        <w:shd w:val="clear" w:color="auto" w:fill="FFFFFF"/>
        <w:spacing w:after="0" w:line="240" w:lineRule="auto"/>
        <w:ind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Ответственным исполнителям, обеспечить результативность, адресность и целевой характер средств, направляемых на реализацию мероприятий проектов народных инициатив в 2016 году.  </w:t>
      </w:r>
    </w:p>
    <w:p w:rsidR="00EA5EEE" w:rsidRPr="00EA5EEE" w:rsidRDefault="00EA5EEE" w:rsidP="00EA5EEE">
      <w:pPr>
        <w:shd w:val="clear" w:color="auto" w:fill="FFFFFF"/>
        <w:spacing w:after="0" w:line="240" w:lineRule="auto"/>
        <w:ind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Установить срок реализации мероприятий перечня проектов народных инициатив на 2016 год  до 30 декабря 2016 года.</w:t>
      </w:r>
    </w:p>
    <w:p w:rsidR="00EA5EEE" w:rsidRPr="00EA5EEE" w:rsidRDefault="00EA5EEE" w:rsidP="00EA5EEE">
      <w:pPr>
        <w:shd w:val="clear" w:color="auto" w:fill="FFFFFF"/>
        <w:spacing w:after="0" w:line="240" w:lineRule="auto"/>
        <w:ind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Включить расходные обязательства, согласно пункту 1 настоящего постановления, в реестр расходных обязательств и бюджет Услонского муниципального образования.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7. Настоящее постановление подлежит официальному опубликованию в периодическом печатном издании Услонского муниципального образования «Селяночка».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           8.  Настоящее постановление вступает в силу со дня его подписания.</w:t>
      </w:r>
    </w:p>
    <w:p w:rsidR="00EA5EEE" w:rsidRPr="00EA5EEE" w:rsidRDefault="00EA5EEE" w:rsidP="00EA5EEE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 Контроль исполнения данного постановления оставляю за собой.</w:t>
      </w:r>
    </w:p>
    <w:p w:rsidR="00EA5EEE" w:rsidRPr="00EA5EEE" w:rsidRDefault="00EA5EEE" w:rsidP="00EA5EEE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Глава Услонского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                                                                                  Т.П. Ремнева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1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постановлению администрации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«18» марта 2016 года №38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ПЕРЕЧЕНЬ ПРОЕКТОВ НАРОДНЫХ ИНИЦИАТИВ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2016 ГОД В УСЛОНСКОМ МУНИЦИПАЛЬНОМ ОБРАЗОВАНИИ</w:t>
      </w:r>
    </w:p>
    <w:p w:rsidR="00EA5EEE" w:rsidRPr="00EA5EEE" w:rsidRDefault="00EA5EEE" w:rsidP="00EA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948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"/>
        <w:gridCol w:w="4318"/>
        <w:gridCol w:w="1762"/>
        <w:gridCol w:w="1222"/>
        <w:gridCol w:w="2221"/>
        <w:gridCol w:w="266"/>
      </w:tblGrid>
      <w:tr w:rsidR="00EA5EEE" w:rsidRPr="00EA5EEE" w:rsidTr="00EA5EEE">
        <w:trPr>
          <w:trHeight w:val="20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26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Объем финансирования - всего,</w:t>
            </w:r>
          </w:p>
          <w:p w:rsidR="00EA5EEE" w:rsidRPr="00EA5EEE" w:rsidRDefault="00EA5EEE" w:rsidP="00EA5EE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руб.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 том числе из: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5EEE" w:rsidRPr="00EA5EEE" w:rsidTr="00EA5EEE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EEE" w:rsidRPr="00EA5EEE" w:rsidRDefault="00EA5EEE" w:rsidP="00EA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EEE" w:rsidRPr="00EA5EEE" w:rsidRDefault="00EA5EEE" w:rsidP="00EA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EEE" w:rsidRPr="00EA5EEE" w:rsidRDefault="00EA5EEE" w:rsidP="00EA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областного бюджета, руб.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местного       бюджета, руб.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5EEE" w:rsidRPr="00EA5EEE" w:rsidTr="00EA5EEE">
        <w:trPr>
          <w:trHeight w:val="587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Приобретение огнетушителей ранцевых и ОП-4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24 000,00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24 000,00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EEE" w:rsidRPr="00EA5EEE" w:rsidRDefault="00EA5EEE" w:rsidP="00EA5E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5EEE" w:rsidRPr="00EA5EEE" w:rsidTr="00EA5EEE">
        <w:trPr>
          <w:trHeight w:val="561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Приобретение мультимедиа аппаратуры и оргтехники для учреждения культуры с. Услон, ул. 40 лет Победы, 3А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92 000,00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92 000,00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EEE" w:rsidRPr="00EA5EEE" w:rsidRDefault="00EA5EEE" w:rsidP="00EA5E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5EEE" w:rsidRPr="00EA5EEE" w:rsidTr="00EA5EEE">
        <w:trPr>
          <w:trHeight w:val="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Замена окон и дверей в здании учреждения культуры с. Самара, ул. Черемушки, 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210 889,00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178 200,00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32 689,00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5EEE" w:rsidRPr="00EA5EEE" w:rsidTr="00EA5EEE">
        <w:trPr>
          <w:trHeight w:val="20"/>
        </w:trPr>
        <w:tc>
          <w:tcPr>
            <w:tcW w:w="2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326 889,00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294 200,00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32 689,00</w:t>
            </w:r>
          </w:p>
        </w:tc>
        <w:tc>
          <w:tcPr>
            <w:tcW w:w="10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EEE" w:rsidRPr="00EA5EEE" w:rsidRDefault="00EA5EEE" w:rsidP="00EA5EE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</w:tr>
    </w:tbl>
    <w:p w:rsidR="00EA5EEE" w:rsidRPr="00EA5EEE" w:rsidRDefault="00EA5EEE" w:rsidP="00EA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2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постановлению  администрации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«18» марта 2016 года №38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ПЕРЕЧЕНЬ ОТВЕТСТВЕННЫХ ЗА РЕАЛИЗАЦИЮ МЕРОПРИЯТИЙ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ПЕРЕЧНЯ ПРОЕКТОВ НАРОДНЫХ ИНИЦИАТИВ</w:t>
      </w:r>
    </w:p>
    <w:p w:rsidR="00EA5EEE" w:rsidRPr="00EA5EEE" w:rsidRDefault="00EA5EEE" w:rsidP="00EA5E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2016 ГОД В УСЛОНСКОМ МУНИЦИПАЛЬНОМ ОБРАЗОВАНИИ</w:t>
      </w:r>
    </w:p>
    <w:p w:rsidR="00EA5EEE" w:rsidRPr="00EA5EEE" w:rsidRDefault="00EA5EEE" w:rsidP="00EA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1201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"/>
        <w:gridCol w:w="9893"/>
        <w:gridCol w:w="1651"/>
        <w:gridCol w:w="70"/>
      </w:tblGrid>
      <w:tr w:rsidR="00EA5EEE" w:rsidRPr="00EA5EEE" w:rsidTr="00EA5EEE">
        <w:trPr>
          <w:trHeight w:val="430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28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7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EEE" w:rsidRPr="00EA5EEE" w:rsidRDefault="00EA5EEE" w:rsidP="00EA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5EEE" w:rsidRPr="00EA5EEE" w:rsidTr="00EA5EEE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EEE" w:rsidRPr="00EA5EEE" w:rsidRDefault="00EA5EEE" w:rsidP="00EA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EEE" w:rsidRPr="00EA5EEE" w:rsidRDefault="00EA5EEE" w:rsidP="00EA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EEE" w:rsidRPr="00EA5EEE" w:rsidRDefault="00EA5EEE" w:rsidP="00EA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EEE" w:rsidRPr="00EA5EEE" w:rsidRDefault="00EA5EEE" w:rsidP="00EA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5EEE" w:rsidRPr="00EA5EEE" w:rsidTr="00EA5EEE">
        <w:trPr>
          <w:trHeight w:val="2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Приобретение огнетушителей ранцевых и ОП-4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Глава администрации Услонского муниципального образования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5EEE" w:rsidRPr="00EA5EEE" w:rsidTr="00EA5EEE">
        <w:trPr>
          <w:trHeight w:val="2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Приобретение мультимедиа аппаратуры и оргтехники для учреждения культуры с. Услон, ул. 40 лет Победы, 3А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Директор МКУК</w:t>
            </w:r>
          </w:p>
          <w:p w:rsidR="00EA5EEE" w:rsidRPr="00EA5EEE" w:rsidRDefault="00EA5EEE" w:rsidP="00EA5EE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КДЦ Услонского МО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5EEE" w:rsidRPr="00EA5EEE" w:rsidTr="00EA5EEE">
        <w:trPr>
          <w:trHeight w:val="20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Замена окон и дверей в здании учреждения культуры с. Самара, ул. Черемушки, 2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Глава администрации </w:t>
            </w:r>
            <w:r w:rsidRPr="00EA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Услонского муниципального образования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EA5EEE" w:rsidRPr="00EA5EEE" w:rsidTr="00EA5EEE">
        <w:trPr>
          <w:trHeight w:val="2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EEE" w:rsidRPr="00EA5EEE" w:rsidRDefault="00EA5EEE" w:rsidP="00EA5EE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A5EEE" w:rsidRPr="00EA5EEE" w:rsidRDefault="00EA5EEE" w:rsidP="00EA5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17367" w:rsidRDefault="00017367"/>
    <w:sectPr w:rsidR="0001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5EEE"/>
    <w:rsid w:val="00017367"/>
    <w:rsid w:val="00EA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5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E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EA5EEE"/>
    <w:rPr>
      <w:i/>
      <w:iCs/>
    </w:rPr>
  </w:style>
  <w:style w:type="character" w:styleId="a4">
    <w:name w:val="Strong"/>
    <w:basedOn w:val="a0"/>
    <w:uiPriority w:val="22"/>
    <w:qFormat/>
    <w:rsid w:val="00EA5E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3923</Characters>
  <Application>Microsoft Office Word</Application>
  <DocSecurity>0</DocSecurity>
  <Lines>32</Lines>
  <Paragraphs>9</Paragraphs>
  <ScaleCrop>false</ScaleCrop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2019-11-11T11:21:00Z</dcterms:created>
  <dcterms:modified xsi:type="dcterms:W3CDTF">2019-11-11T11:21:00Z</dcterms:modified>
</cp:coreProperties>
</file>