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CD1" w:rsidRPr="001C1CD1" w:rsidRDefault="001C1CD1" w:rsidP="001C1CD1">
      <w:pPr>
        <w:shd w:val="clear" w:color="auto" w:fill="FBFCFC"/>
        <w:spacing w:after="0" w:line="240" w:lineRule="auto"/>
        <w:jc w:val="center"/>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8"/>
        </w:rPr>
        <w:t>РОССИЙСКАЯ ФЕДЕРАЦИЯ</w:t>
      </w:r>
    </w:p>
    <w:p w:rsidR="001C1CD1" w:rsidRPr="001C1CD1" w:rsidRDefault="001C1CD1" w:rsidP="001C1CD1">
      <w:pPr>
        <w:shd w:val="clear" w:color="auto" w:fill="FBFCFC"/>
        <w:spacing w:after="0" w:line="240" w:lineRule="auto"/>
        <w:jc w:val="center"/>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8"/>
        </w:rPr>
        <w:t>ИРКУТСКАЯ ОБЛАСТЬ</w:t>
      </w:r>
    </w:p>
    <w:p w:rsidR="001C1CD1" w:rsidRPr="001C1CD1" w:rsidRDefault="001C1CD1" w:rsidP="001C1CD1">
      <w:pPr>
        <w:shd w:val="clear" w:color="auto" w:fill="FBFCFC"/>
        <w:spacing w:after="0" w:line="240" w:lineRule="auto"/>
        <w:jc w:val="center"/>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8"/>
        </w:rPr>
        <w:t>ЗИМИНСКИЙ РАЙОН</w:t>
      </w:r>
    </w:p>
    <w:p w:rsidR="001C1CD1" w:rsidRPr="001C1CD1" w:rsidRDefault="001C1CD1" w:rsidP="001C1CD1">
      <w:pPr>
        <w:shd w:val="clear" w:color="auto" w:fill="FBFCFC"/>
        <w:spacing w:after="0" w:line="240" w:lineRule="auto"/>
        <w:jc w:val="center"/>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8"/>
        </w:rPr>
        <w:t>УСЛОНСКОЕ МУНИЦИПАЛЬНОЕ ОБРАЗОВАНИЕ</w:t>
      </w:r>
      <w:r w:rsidRPr="001C1CD1">
        <w:rPr>
          <w:rFonts w:ascii="Times New Roman" w:eastAsia="Times New Roman" w:hAnsi="Times New Roman" w:cs="Times New Roman"/>
          <w:color w:val="000000"/>
          <w:sz w:val="24"/>
          <w:szCs w:val="24"/>
        </w:rPr>
        <w:t> </w:t>
      </w:r>
    </w:p>
    <w:p w:rsidR="001C1CD1" w:rsidRPr="001C1CD1" w:rsidRDefault="001C1CD1" w:rsidP="001C1CD1">
      <w:pPr>
        <w:shd w:val="clear" w:color="auto" w:fill="FBFCFC"/>
        <w:spacing w:after="0" w:line="240" w:lineRule="auto"/>
        <w:jc w:val="center"/>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8"/>
        </w:rPr>
        <w:t>ДУМА</w:t>
      </w:r>
      <w:r w:rsidRPr="001C1CD1">
        <w:rPr>
          <w:rFonts w:ascii="Times New Roman" w:eastAsia="Times New Roman" w:hAnsi="Times New Roman" w:cs="Times New Roman"/>
          <w:color w:val="000000"/>
          <w:sz w:val="24"/>
          <w:szCs w:val="24"/>
        </w:rPr>
        <w:t> </w:t>
      </w:r>
    </w:p>
    <w:p w:rsidR="001C1CD1" w:rsidRPr="001C1CD1" w:rsidRDefault="001C1CD1" w:rsidP="001C1CD1">
      <w:pPr>
        <w:shd w:val="clear" w:color="auto" w:fill="FBFCFC"/>
        <w:spacing w:after="0" w:line="240" w:lineRule="auto"/>
        <w:jc w:val="center"/>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b/>
          <w:bCs/>
          <w:color w:val="000000"/>
          <w:sz w:val="36"/>
        </w:rPr>
        <w:t>РЕШЕНИЕ</w:t>
      </w:r>
    </w:p>
    <w:p w:rsidR="001C1CD1" w:rsidRPr="001C1CD1" w:rsidRDefault="001C1CD1" w:rsidP="001C1CD1">
      <w:pPr>
        <w:shd w:val="clear" w:color="auto" w:fill="FBFCFC"/>
        <w:spacing w:after="0" w:line="240" w:lineRule="auto"/>
        <w:jc w:val="center"/>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rPr>
        <w:t> </w:t>
      </w:r>
    </w:p>
    <w:p w:rsidR="001C1CD1" w:rsidRPr="001C1CD1" w:rsidRDefault="001C1CD1" w:rsidP="001C1CD1">
      <w:pPr>
        <w:shd w:val="clear" w:color="auto" w:fill="FBFCFC"/>
        <w:spacing w:after="0" w:line="240" w:lineRule="auto"/>
        <w:jc w:val="center"/>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rPr>
        <w:t>от 01 ноября </w:t>
      </w:r>
      <w:r w:rsidRPr="001C1CD1">
        <w:rPr>
          <w:rFonts w:ascii="Times New Roman" w:eastAsia="Times New Roman" w:hAnsi="Times New Roman" w:cs="Times New Roman"/>
          <w:color w:val="000000"/>
          <w:sz w:val="24"/>
          <w:szCs w:val="24"/>
          <w:bdr w:val="none" w:sz="0" w:space="0" w:color="auto" w:frame="1"/>
        </w:rPr>
        <w:t> </w:t>
      </w:r>
      <w:r w:rsidRPr="001C1CD1">
        <w:rPr>
          <w:rFonts w:ascii="Times New Roman" w:eastAsia="Times New Roman" w:hAnsi="Times New Roman" w:cs="Times New Roman"/>
          <w:color w:val="000000"/>
          <w:sz w:val="24"/>
          <w:szCs w:val="24"/>
        </w:rPr>
        <w:t>2013 г.   </w:t>
      </w:r>
      <w:r w:rsidRPr="001C1CD1">
        <w:rPr>
          <w:rFonts w:ascii="Times New Roman" w:eastAsia="Times New Roman" w:hAnsi="Times New Roman" w:cs="Times New Roman"/>
          <w:color w:val="000000"/>
          <w:sz w:val="24"/>
          <w:szCs w:val="24"/>
          <w:bdr w:val="none" w:sz="0" w:space="0" w:color="auto" w:frame="1"/>
        </w:rPr>
        <w:t>                                                           </w:t>
      </w:r>
      <w:r w:rsidRPr="001C1CD1">
        <w:rPr>
          <w:rFonts w:ascii="Times New Roman" w:eastAsia="Times New Roman" w:hAnsi="Times New Roman" w:cs="Times New Roman"/>
          <w:color w:val="000000"/>
          <w:sz w:val="24"/>
          <w:szCs w:val="24"/>
        </w:rPr>
        <w:t>                 № 53</w:t>
      </w:r>
    </w:p>
    <w:p w:rsidR="001C1CD1" w:rsidRPr="001C1CD1" w:rsidRDefault="001C1CD1" w:rsidP="001C1CD1">
      <w:pPr>
        <w:shd w:val="clear" w:color="auto" w:fill="FBFCFC"/>
        <w:spacing w:after="0" w:line="240" w:lineRule="auto"/>
        <w:jc w:val="center"/>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rPr>
        <w:t>с. Услон</w:t>
      </w:r>
    </w:p>
    <w:p w:rsidR="001C1CD1" w:rsidRPr="001C1CD1" w:rsidRDefault="001C1CD1" w:rsidP="001C1CD1">
      <w:pPr>
        <w:shd w:val="clear" w:color="auto" w:fill="FFFFFF"/>
        <w:spacing w:after="0" w:line="240" w:lineRule="auto"/>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i/>
          <w:iCs/>
          <w:color w:val="000000"/>
          <w:sz w:val="24"/>
          <w:szCs w:val="24"/>
        </w:rPr>
        <w:t>Об утверждении Положения о порядке осуществления</w:t>
      </w:r>
    </w:p>
    <w:p w:rsidR="001C1CD1" w:rsidRPr="001C1CD1" w:rsidRDefault="001C1CD1" w:rsidP="001C1CD1">
      <w:pPr>
        <w:shd w:val="clear" w:color="auto" w:fill="FFFFFF"/>
        <w:spacing w:after="0" w:line="240" w:lineRule="auto"/>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i/>
          <w:iCs/>
          <w:color w:val="000000"/>
          <w:sz w:val="24"/>
          <w:szCs w:val="24"/>
        </w:rPr>
        <w:t>муниципального жилищного контроля</w:t>
      </w:r>
    </w:p>
    <w:p w:rsidR="001C1CD1" w:rsidRPr="001C1CD1" w:rsidRDefault="001C1CD1" w:rsidP="001C1CD1">
      <w:pPr>
        <w:shd w:val="clear" w:color="auto" w:fill="FFFFFF"/>
        <w:spacing w:after="0" w:line="240" w:lineRule="auto"/>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i/>
          <w:iCs/>
          <w:color w:val="000000"/>
          <w:sz w:val="24"/>
          <w:szCs w:val="24"/>
        </w:rPr>
        <w:t>на территории  Услонского</w:t>
      </w:r>
    </w:p>
    <w:p w:rsidR="001C1CD1" w:rsidRPr="001C1CD1" w:rsidRDefault="001C1CD1" w:rsidP="001C1CD1">
      <w:pPr>
        <w:shd w:val="clear" w:color="auto" w:fill="FFFFFF"/>
        <w:spacing w:after="0" w:line="240" w:lineRule="auto"/>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i/>
          <w:iCs/>
          <w:color w:val="000000"/>
          <w:sz w:val="24"/>
          <w:szCs w:val="24"/>
        </w:rPr>
        <w:t>муниципального образования</w:t>
      </w:r>
    </w:p>
    <w:p w:rsidR="001C1CD1" w:rsidRPr="001C1CD1" w:rsidRDefault="001C1CD1" w:rsidP="001C1CD1">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 </w:t>
      </w:r>
    </w:p>
    <w:p w:rsidR="001C1CD1" w:rsidRPr="001C1CD1" w:rsidRDefault="001C1CD1" w:rsidP="001C1CD1">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Жилищным кодексом Российской Федерации, руководствуясь Уставом  Услонского муниципального образования, Дума Услонского муниципального образования</w:t>
      </w:r>
    </w:p>
    <w:p w:rsidR="001C1CD1" w:rsidRPr="001C1CD1" w:rsidRDefault="001C1CD1" w:rsidP="001C1CD1">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b/>
          <w:bCs/>
          <w:color w:val="000000"/>
          <w:sz w:val="24"/>
          <w:szCs w:val="24"/>
        </w:rPr>
        <w:t>          </w:t>
      </w:r>
      <w:r w:rsidRPr="001C1CD1">
        <w:rPr>
          <w:rFonts w:ascii="Times New Roman" w:eastAsia="Times New Roman" w:hAnsi="Times New Roman" w:cs="Times New Roman"/>
          <w:color w:val="000000"/>
          <w:sz w:val="24"/>
          <w:szCs w:val="24"/>
          <w:bdr w:val="none" w:sz="0" w:space="0" w:color="auto" w:frame="1"/>
        </w:rPr>
        <w:t>РЕШИЛА:</w:t>
      </w:r>
    </w:p>
    <w:p w:rsidR="001C1CD1" w:rsidRPr="001C1CD1" w:rsidRDefault="001C1CD1" w:rsidP="001C1CD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1. Утвердить прилагаемое Положение о порядке осуществления муниципального жилищного контроля на территории Услонского муниципального образования.</w:t>
      </w:r>
    </w:p>
    <w:p w:rsidR="001C1CD1" w:rsidRPr="001C1CD1" w:rsidRDefault="001C1CD1" w:rsidP="001C1CD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2. Настоящее решение подлежит официальному опубликованию  в  средствах массовой информации и размещению на сайте  администрации Услонского муниципального образования </w:t>
      </w:r>
      <w:hyperlink r:id="rId4" w:history="1">
        <w:r w:rsidRPr="001C1CD1">
          <w:rPr>
            <w:rFonts w:ascii="Times New Roman" w:eastAsia="Times New Roman" w:hAnsi="Times New Roman" w:cs="Times New Roman"/>
            <w:color w:val="0000FF"/>
            <w:sz w:val="24"/>
            <w:szCs w:val="24"/>
            <w:u w:val="single"/>
            <w:lang w:val="en-US"/>
          </w:rPr>
          <w:t>www</w:t>
        </w:r>
        <w:r w:rsidRPr="001C1CD1">
          <w:rPr>
            <w:rFonts w:ascii="Times New Roman" w:eastAsia="Times New Roman" w:hAnsi="Times New Roman" w:cs="Times New Roman"/>
            <w:color w:val="0000FF"/>
            <w:sz w:val="24"/>
            <w:szCs w:val="24"/>
            <w:u w:val="single"/>
          </w:rPr>
          <w:t>.</w:t>
        </w:r>
        <w:r w:rsidRPr="001C1CD1">
          <w:rPr>
            <w:rFonts w:ascii="Times New Roman" w:eastAsia="Times New Roman" w:hAnsi="Times New Roman" w:cs="Times New Roman"/>
            <w:color w:val="0000FF"/>
            <w:sz w:val="24"/>
            <w:szCs w:val="24"/>
            <w:u w:val="single"/>
            <w:lang w:val="en-US"/>
          </w:rPr>
          <w:t>uslon</w:t>
        </w:r>
        <w:r w:rsidRPr="001C1CD1">
          <w:rPr>
            <w:rFonts w:ascii="Times New Roman" w:eastAsia="Times New Roman" w:hAnsi="Times New Roman" w:cs="Times New Roman"/>
            <w:color w:val="0000FF"/>
            <w:sz w:val="24"/>
            <w:szCs w:val="24"/>
            <w:u w:val="single"/>
          </w:rPr>
          <w:t>-</w:t>
        </w:r>
        <w:r w:rsidRPr="001C1CD1">
          <w:rPr>
            <w:rFonts w:ascii="Times New Roman" w:eastAsia="Times New Roman" w:hAnsi="Times New Roman" w:cs="Times New Roman"/>
            <w:color w:val="0000FF"/>
            <w:sz w:val="24"/>
            <w:szCs w:val="24"/>
            <w:u w:val="single"/>
            <w:lang w:val="en-US"/>
          </w:rPr>
          <w:t>adm</w:t>
        </w:r>
        <w:r w:rsidRPr="001C1CD1">
          <w:rPr>
            <w:rFonts w:ascii="Times New Roman" w:eastAsia="Times New Roman" w:hAnsi="Times New Roman" w:cs="Times New Roman"/>
            <w:color w:val="0000FF"/>
            <w:sz w:val="24"/>
            <w:szCs w:val="24"/>
            <w:u w:val="single"/>
          </w:rPr>
          <w:t>.</w:t>
        </w:r>
        <w:r w:rsidRPr="001C1CD1">
          <w:rPr>
            <w:rFonts w:ascii="Times New Roman" w:eastAsia="Times New Roman" w:hAnsi="Times New Roman" w:cs="Times New Roman"/>
            <w:color w:val="0000FF"/>
            <w:sz w:val="24"/>
            <w:szCs w:val="24"/>
            <w:u w:val="single"/>
            <w:lang w:val="en-US"/>
          </w:rPr>
          <w:t>ru</w:t>
        </w:r>
      </w:hyperlink>
    </w:p>
    <w:p w:rsidR="001C1CD1" w:rsidRPr="001C1CD1" w:rsidRDefault="001C1CD1" w:rsidP="001C1CD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3. Контроль за выполнением настоящего решения возложить на главу Услонского муниципального образования Ремневу Т.П.</w:t>
      </w:r>
    </w:p>
    <w:p w:rsidR="001C1CD1" w:rsidRPr="001C1CD1" w:rsidRDefault="001C1CD1" w:rsidP="001C1CD1">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       </w:t>
      </w:r>
    </w:p>
    <w:p w:rsidR="001C1CD1" w:rsidRPr="001C1CD1" w:rsidRDefault="001C1CD1" w:rsidP="001C1CD1">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 </w:t>
      </w:r>
    </w:p>
    <w:p w:rsidR="001C1CD1" w:rsidRPr="001C1CD1" w:rsidRDefault="001C1CD1" w:rsidP="001C1CD1">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       Глава    </w:t>
      </w:r>
      <w:r w:rsidRPr="001C1CD1">
        <w:rPr>
          <w:rFonts w:ascii="Times New Roman" w:eastAsia="Times New Roman" w:hAnsi="Times New Roman" w:cs="Times New Roman"/>
          <w:color w:val="000000"/>
          <w:sz w:val="24"/>
          <w:szCs w:val="24"/>
        </w:rPr>
        <w:t>Услонского</w:t>
      </w:r>
    </w:p>
    <w:p w:rsidR="001C1CD1" w:rsidRPr="001C1CD1" w:rsidRDefault="001C1CD1" w:rsidP="001C1CD1">
      <w:pPr>
        <w:shd w:val="clear" w:color="auto" w:fill="FFFFFF"/>
        <w:spacing w:after="0" w:line="240" w:lineRule="auto"/>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       муниципального образования                                                          Ремнева Т.П.</w:t>
      </w:r>
    </w:p>
    <w:p w:rsidR="001C1CD1" w:rsidRPr="001C1CD1" w:rsidRDefault="001C1CD1" w:rsidP="001C1CD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 </w:t>
      </w:r>
    </w:p>
    <w:p w:rsidR="001C1CD1" w:rsidRPr="001C1CD1" w:rsidRDefault="001C1CD1" w:rsidP="001C1CD1">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Утверждено</w:t>
      </w:r>
    </w:p>
    <w:p w:rsidR="001C1CD1" w:rsidRPr="001C1CD1" w:rsidRDefault="001C1CD1" w:rsidP="001C1CD1">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решением Думы Услонского</w:t>
      </w:r>
    </w:p>
    <w:p w:rsidR="001C1CD1" w:rsidRPr="001C1CD1" w:rsidRDefault="001C1CD1" w:rsidP="001C1CD1">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муниципального образования</w:t>
      </w:r>
    </w:p>
    <w:p w:rsidR="001C1CD1" w:rsidRPr="001C1CD1" w:rsidRDefault="001C1CD1" w:rsidP="001C1CD1">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от «01» ноября 2013г.  № 53</w:t>
      </w:r>
    </w:p>
    <w:p w:rsidR="001C1CD1" w:rsidRPr="001C1CD1" w:rsidRDefault="001C1CD1" w:rsidP="001C1CD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b/>
          <w:bCs/>
          <w:color w:val="000000"/>
          <w:sz w:val="24"/>
          <w:szCs w:val="24"/>
        </w:rPr>
        <w:t> </w:t>
      </w:r>
    </w:p>
    <w:p w:rsidR="001C1CD1" w:rsidRPr="001C1CD1" w:rsidRDefault="001C1CD1" w:rsidP="001C1CD1">
      <w:pPr>
        <w:shd w:val="clear" w:color="auto" w:fill="FFFFFF"/>
        <w:spacing w:after="0" w:line="298" w:lineRule="atLeast"/>
        <w:jc w:val="center"/>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b/>
          <w:bCs/>
          <w:color w:val="000000"/>
          <w:sz w:val="24"/>
          <w:szCs w:val="24"/>
        </w:rPr>
        <w:t> </w:t>
      </w:r>
    </w:p>
    <w:p w:rsidR="001C1CD1" w:rsidRPr="001C1CD1" w:rsidRDefault="001C1CD1" w:rsidP="001C1CD1">
      <w:pPr>
        <w:shd w:val="clear" w:color="auto" w:fill="FFFFFF"/>
        <w:spacing w:after="0" w:line="298" w:lineRule="atLeast"/>
        <w:jc w:val="center"/>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b/>
          <w:bCs/>
          <w:color w:val="000000"/>
          <w:sz w:val="24"/>
          <w:szCs w:val="24"/>
        </w:rPr>
        <w:t>ПОЛОЖЕНИЕ</w:t>
      </w:r>
    </w:p>
    <w:p w:rsidR="001C1CD1" w:rsidRPr="001C1CD1" w:rsidRDefault="001C1CD1" w:rsidP="001C1CD1">
      <w:pPr>
        <w:shd w:val="clear" w:color="auto" w:fill="FFFFFF"/>
        <w:spacing w:after="0" w:line="298" w:lineRule="atLeast"/>
        <w:jc w:val="center"/>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b/>
          <w:bCs/>
          <w:color w:val="000000"/>
          <w:sz w:val="24"/>
          <w:szCs w:val="24"/>
        </w:rPr>
        <w:t>О ПОРЯДКЕ ОСУЩЕСТВЛЕНИЯ МУНИЦИПАЛЬНОГО ЖИЛИЩНОГО КОНТРОЛЯ</w:t>
      </w:r>
    </w:p>
    <w:p w:rsidR="001C1CD1" w:rsidRPr="001C1CD1" w:rsidRDefault="001C1CD1" w:rsidP="001C1CD1">
      <w:pPr>
        <w:shd w:val="clear" w:color="auto" w:fill="FFFFFF"/>
        <w:spacing w:after="0" w:line="298" w:lineRule="atLeast"/>
        <w:jc w:val="center"/>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b/>
          <w:bCs/>
          <w:color w:val="000000"/>
          <w:sz w:val="24"/>
          <w:szCs w:val="24"/>
        </w:rPr>
        <w:t>НА ТЕРРИТОРИИ УСЛОНСКОГО МУНИЦИПАЛЬНОГО ОБРАЗОВАНИЯ</w:t>
      </w:r>
    </w:p>
    <w:p w:rsidR="001C1CD1" w:rsidRPr="001C1CD1" w:rsidRDefault="001C1CD1" w:rsidP="001C1CD1">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 </w:t>
      </w:r>
    </w:p>
    <w:p w:rsidR="001C1CD1" w:rsidRPr="001C1CD1" w:rsidRDefault="001C1CD1" w:rsidP="001C1CD1">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b/>
          <w:bCs/>
          <w:color w:val="000000"/>
          <w:sz w:val="24"/>
          <w:szCs w:val="24"/>
        </w:rPr>
        <w:t>1. Общие положения</w:t>
      </w:r>
    </w:p>
    <w:p w:rsidR="001C1CD1" w:rsidRPr="001C1CD1" w:rsidRDefault="001C1CD1" w:rsidP="001C1CD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 </w:t>
      </w:r>
    </w:p>
    <w:p w:rsidR="001C1CD1" w:rsidRPr="001C1CD1" w:rsidRDefault="001C1CD1" w:rsidP="001C1CD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 xml:space="preserve">1.1. Настоящее Положение о порядке осуществления муниципального жилищного контроля (далее – Положение) разработано в соответствии с Федеральным законом от </w:t>
      </w:r>
      <w:r w:rsidRPr="001C1CD1">
        <w:rPr>
          <w:rFonts w:ascii="Times New Roman" w:eastAsia="Times New Roman" w:hAnsi="Times New Roman" w:cs="Times New Roman"/>
          <w:color w:val="000000"/>
          <w:sz w:val="24"/>
          <w:szCs w:val="24"/>
          <w:bdr w:val="none" w:sz="0" w:space="0" w:color="auto" w:frame="1"/>
        </w:rPr>
        <w:lastRenderedPageBreak/>
        <w:t>06.10.2003 № 131-ФЗ «Об общих принципах организации местного самоуправления в Российской Федерации», 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Жилищным кодексом Российской Федерации, иными нормативными правовыми актами Российской Федерации, Уставом Услонского муниципального образования и устанавливает порядок осуществления муниципального жилищного контроля на территории Услонского муниципального образования органом муниципального жилищного контроля.</w:t>
      </w:r>
    </w:p>
    <w:p w:rsidR="001C1CD1" w:rsidRPr="001C1CD1" w:rsidRDefault="001C1CD1" w:rsidP="001C1CD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1.2. Положение определяет цели, задачи и принципы осуществления муниципального жилищного контроля, полномочия должностных лиц органа муниципального жилищного контроля, устанавливает их права, обязанности и ответственность при осуществлении муниципального жилищного контроля, порядок проведения проверок и оформления результатов проверок, порядок передачи материалов проверок, связанных с нарушениями обязательных требований.</w:t>
      </w:r>
    </w:p>
    <w:p w:rsidR="001C1CD1" w:rsidRPr="001C1CD1" w:rsidRDefault="001C1CD1" w:rsidP="001C1CD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1.3.  В рамках муниципального жилищного контроля в соответствии с настоящим Положением уполномоченный орган местного самоуправления Услонского муниципального образования осуществляет деятельность по организации и проведению на территории Услонского муниципального образования проверок соблюдения юридическими лицами, индивидуальными предпринимателями, гражданами обязательных требований, установленных в отношении</w:t>
      </w:r>
      <w:r w:rsidRPr="001C1CD1">
        <w:rPr>
          <w:rFonts w:ascii="Times New Roman" w:eastAsia="Times New Roman" w:hAnsi="Times New Roman" w:cs="Times New Roman"/>
          <w:b/>
          <w:bCs/>
          <w:color w:val="000000"/>
          <w:sz w:val="24"/>
          <w:szCs w:val="24"/>
        </w:rPr>
        <w:t> </w:t>
      </w:r>
      <w:r w:rsidRPr="001C1CD1">
        <w:rPr>
          <w:rFonts w:ascii="Times New Roman" w:eastAsia="Times New Roman" w:hAnsi="Times New Roman" w:cs="Times New Roman"/>
          <w:color w:val="000000"/>
          <w:sz w:val="24"/>
          <w:szCs w:val="24"/>
          <w:bdr w:val="none" w:sz="0" w:space="0" w:color="auto" w:frame="1"/>
        </w:rPr>
        <w:t>жилищного фонда Услонского муниципального образования, федеральными законами и законами Иркутской области в области жилищных отношений, а также муниципальными правовыми актами Услонского муниципального образования (далее – обязательные требования).</w:t>
      </w:r>
    </w:p>
    <w:p w:rsidR="001C1CD1" w:rsidRPr="001C1CD1" w:rsidRDefault="001C1CD1" w:rsidP="001C1CD1">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           1.4. Органом, уполномоченным на осуществлении муниципального жилищного контроля на территории Услонского муниципального образования, является – администрация Услонского муниципального образования (далее – орган муниципального жилищного контроля Услонского муниципального образования).</w:t>
      </w:r>
    </w:p>
    <w:p w:rsidR="001C1CD1" w:rsidRPr="001C1CD1" w:rsidRDefault="001C1CD1" w:rsidP="001C1CD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1.5. При организации и осуществлении муниципального жилищного контроля орган муниципального жилищного контроля Услонского муниципального образования взаимодействуют с органом регионального государственного жилищного надзора, в порядке, установленном законом Иркутской области.</w:t>
      </w:r>
    </w:p>
    <w:p w:rsidR="001C1CD1" w:rsidRPr="001C1CD1" w:rsidRDefault="001C1CD1" w:rsidP="001C1CD1">
      <w:pPr>
        <w:shd w:val="clear" w:color="auto" w:fill="FFFFFF"/>
        <w:spacing w:after="0" w:line="240" w:lineRule="auto"/>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rPr>
        <w:br/>
      </w:r>
      <w:r w:rsidRPr="001C1CD1">
        <w:rPr>
          <w:rFonts w:ascii="Times New Roman" w:eastAsia="Times New Roman" w:hAnsi="Times New Roman" w:cs="Times New Roman"/>
          <w:b/>
          <w:bCs/>
          <w:color w:val="000000"/>
          <w:sz w:val="24"/>
          <w:szCs w:val="24"/>
        </w:rPr>
        <w:t> </w:t>
      </w:r>
    </w:p>
    <w:p w:rsidR="001C1CD1" w:rsidRPr="001C1CD1" w:rsidRDefault="001C1CD1" w:rsidP="001C1CD1">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b/>
          <w:bCs/>
          <w:color w:val="000000"/>
          <w:sz w:val="24"/>
          <w:szCs w:val="24"/>
        </w:rPr>
        <w:t>Статья 2. Цели и задачи муниципального жилищного контроля</w:t>
      </w:r>
    </w:p>
    <w:p w:rsidR="001C1CD1" w:rsidRPr="001C1CD1" w:rsidRDefault="001C1CD1" w:rsidP="001C1CD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 </w:t>
      </w:r>
    </w:p>
    <w:p w:rsidR="001C1CD1" w:rsidRPr="001C1CD1" w:rsidRDefault="001C1CD1" w:rsidP="001C1CD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2.1. Основными целями муниципального жилищного контроля является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1C1CD1" w:rsidRPr="001C1CD1" w:rsidRDefault="001C1CD1" w:rsidP="001C1CD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2.2. Основными задачами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1C1CD1" w:rsidRPr="001C1CD1" w:rsidRDefault="001C1CD1" w:rsidP="001C1CD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 </w:t>
      </w:r>
    </w:p>
    <w:p w:rsidR="001C1CD1" w:rsidRPr="001C1CD1" w:rsidRDefault="001C1CD1" w:rsidP="001C1CD1">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b/>
          <w:bCs/>
          <w:color w:val="000000"/>
          <w:sz w:val="24"/>
          <w:szCs w:val="24"/>
        </w:rPr>
        <w:t>3. Принципы осуществления муниципального жилищного контроля</w:t>
      </w:r>
    </w:p>
    <w:p w:rsidR="001C1CD1" w:rsidRPr="001C1CD1" w:rsidRDefault="001C1CD1" w:rsidP="001C1CD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i/>
          <w:iCs/>
          <w:color w:val="000000"/>
          <w:sz w:val="24"/>
          <w:szCs w:val="24"/>
        </w:rPr>
        <w:t>       </w:t>
      </w:r>
    </w:p>
    <w:p w:rsidR="001C1CD1" w:rsidRPr="001C1CD1" w:rsidRDefault="001C1CD1" w:rsidP="001C1CD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lastRenderedPageBreak/>
        <w:t>3.1. Основными</w:t>
      </w:r>
      <w:r w:rsidRPr="001C1CD1">
        <w:rPr>
          <w:rFonts w:ascii="Times New Roman" w:eastAsia="Times New Roman" w:hAnsi="Times New Roman" w:cs="Times New Roman"/>
          <w:i/>
          <w:iCs/>
          <w:color w:val="000000"/>
          <w:sz w:val="24"/>
          <w:szCs w:val="24"/>
        </w:rPr>
        <w:t> </w:t>
      </w:r>
      <w:r w:rsidRPr="001C1CD1">
        <w:rPr>
          <w:rFonts w:ascii="Times New Roman" w:eastAsia="Times New Roman" w:hAnsi="Times New Roman" w:cs="Times New Roman"/>
          <w:color w:val="000000"/>
          <w:sz w:val="24"/>
          <w:szCs w:val="24"/>
          <w:bdr w:val="none" w:sz="0" w:space="0" w:color="auto" w:frame="1"/>
        </w:rPr>
        <w:t>принципами осуществления муниципального жилищного контроля являются:</w:t>
      </w:r>
    </w:p>
    <w:p w:rsidR="001C1CD1" w:rsidRPr="001C1CD1" w:rsidRDefault="001C1CD1" w:rsidP="001C1CD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1) презумпция добросовестности юридических лиц, индивидуальных предпринимателей;</w:t>
      </w:r>
    </w:p>
    <w:p w:rsidR="001C1CD1" w:rsidRPr="001C1CD1" w:rsidRDefault="001C1CD1" w:rsidP="001C1CD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2) соблюдение прав и законных интересов физических и юридических лиц при осуществлении муниципального жилищного контроля;</w:t>
      </w:r>
    </w:p>
    <w:p w:rsidR="001C1CD1" w:rsidRPr="001C1CD1" w:rsidRDefault="001C1CD1" w:rsidP="001C1CD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3) 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граждан, юридических лиц;</w:t>
      </w:r>
    </w:p>
    <w:p w:rsidR="001C1CD1" w:rsidRPr="001C1CD1" w:rsidRDefault="001C1CD1" w:rsidP="001C1CD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4) открытость и доступность для юридических лиц, индивидуальных предпринимателей, граждан нормативных правовых актов Российской Федерации, муниципальных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 обязанностях органа муниципального жилищного контроля Услонского муниципального образования,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1C1CD1" w:rsidRPr="001C1CD1" w:rsidRDefault="001C1CD1" w:rsidP="001C1CD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5) проведение проверок в соответствии с полномочиями органа муниципального жилищного контроля Услонского муниципального образования, их должностных лиц;</w:t>
      </w:r>
    </w:p>
    <w:p w:rsidR="001C1CD1" w:rsidRPr="001C1CD1" w:rsidRDefault="001C1CD1" w:rsidP="001C1CD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6) недопустимость проводимых в отношении одного юридического лица или одного индивидуального предпринимателя несколькими органами, уполномоченными на осуществление жилищного контроля (надзора), проверок исполнения одних и тех же обязательных требований и требований, установленных муниципальными правовыми актами;</w:t>
      </w:r>
    </w:p>
    <w:p w:rsidR="001C1CD1" w:rsidRPr="001C1CD1" w:rsidRDefault="001C1CD1" w:rsidP="001C1CD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7) </w:t>
      </w:r>
      <w:hyperlink r:id="rId5" w:history="1">
        <w:r w:rsidRPr="001C1CD1">
          <w:rPr>
            <w:rFonts w:ascii="Times New Roman" w:eastAsia="Times New Roman" w:hAnsi="Times New Roman" w:cs="Times New Roman"/>
            <w:sz w:val="24"/>
            <w:szCs w:val="24"/>
          </w:rPr>
          <w:t>ответственность</w:t>
        </w:r>
      </w:hyperlink>
      <w:r w:rsidRPr="001C1CD1">
        <w:rPr>
          <w:rFonts w:ascii="Times New Roman" w:eastAsia="Times New Roman" w:hAnsi="Times New Roman" w:cs="Times New Roman"/>
          <w:color w:val="000000"/>
          <w:sz w:val="24"/>
          <w:szCs w:val="24"/>
          <w:bdr w:val="none" w:sz="0" w:space="0" w:color="auto" w:frame="1"/>
        </w:rPr>
        <w:t> органа муниципального жилищного контроля Услонского муниципального образования, его должностных лиц за нарушение законодательства Российской Федерации при осуществлении муниципального жилищного контроля;</w:t>
      </w:r>
    </w:p>
    <w:p w:rsidR="001C1CD1" w:rsidRPr="001C1CD1" w:rsidRDefault="001C1CD1" w:rsidP="001C1CD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8) недопустимость взимания органом муниципального жилищного контроля Услонского муниципального образования с юридических лиц, индивидуальных предпринимателей платы за проведение мероприятий по жилищному контролю;</w:t>
      </w:r>
    </w:p>
    <w:p w:rsidR="001C1CD1" w:rsidRPr="001C1CD1" w:rsidRDefault="001C1CD1" w:rsidP="001C1CD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9) финансирование за счет средств бюджета муниципального образования проводимых органом муниципального жилищного контроля Услонского муниципального образования проверок, в том числе мероприятий по жилищному контролю.</w:t>
      </w:r>
    </w:p>
    <w:p w:rsidR="001C1CD1" w:rsidRPr="001C1CD1" w:rsidRDefault="001C1CD1" w:rsidP="001C1CD1">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b/>
          <w:bCs/>
          <w:color w:val="000000"/>
          <w:sz w:val="24"/>
          <w:szCs w:val="24"/>
        </w:rPr>
        <w:t> </w:t>
      </w:r>
    </w:p>
    <w:p w:rsidR="001C1CD1" w:rsidRPr="001C1CD1" w:rsidRDefault="001C1CD1" w:rsidP="001C1CD1">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b/>
          <w:bCs/>
          <w:color w:val="000000"/>
          <w:sz w:val="24"/>
          <w:szCs w:val="24"/>
        </w:rPr>
        <w:t>4.  Лица, осуществляющие муниципальный жилищный  контроль</w:t>
      </w:r>
    </w:p>
    <w:p w:rsidR="001C1CD1" w:rsidRPr="001C1CD1" w:rsidRDefault="001C1CD1" w:rsidP="001C1CD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b/>
          <w:bCs/>
          <w:i/>
          <w:iCs/>
          <w:color w:val="000000"/>
          <w:sz w:val="24"/>
          <w:szCs w:val="24"/>
        </w:rPr>
        <w:t> </w:t>
      </w:r>
    </w:p>
    <w:p w:rsidR="001C1CD1" w:rsidRPr="001C1CD1" w:rsidRDefault="001C1CD1" w:rsidP="001C1CD1">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4.1</w:t>
      </w:r>
      <w:r w:rsidRPr="001C1CD1">
        <w:rPr>
          <w:rFonts w:ascii="Times New Roman" w:eastAsia="Times New Roman" w:hAnsi="Times New Roman" w:cs="Times New Roman"/>
          <w:color w:val="000000"/>
          <w:sz w:val="14"/>
          <w:szCs w:val="14"/>
          <w:bdr w:val="none" w:sz="0" w:space="0" w:color="auto" w:frame="1"/>
        </w:rPr>
        <w:t>  </w:t>
      </w:r>
      <w:r w:rsidRPr="001C1CD1">
        <w:rPr>
          <w:rFonts w:ascii="Times New Roman" w:eastAsia="Times New Roman" w:hAnsi="Times New Roman" w:cs="Times New Roman"/>
          <w:color w:val="000000"/>
          <w:sz w:val="24"/>
          <w:szCs w:val="24"/>
          <w:bdr w:val="none" w:sz="0" w:space="0" w:color="auto" w:frame="1"/>
        </w:rPr>
        <w:t>Муниципальный жилищный  контроль осуществляют должностные лица органа муниципального жилищного контроля Услонского муниципального образования, которые являются муниципальными жилищными инспекторами.</w:t>
      </w:r>
    </w:p>
    <w:p w:rsidR="001C1CD1" w:rsidRPr="001C1CD1" w:rsidRDefault="001C1CD1" w:rsidP="001C1CD1">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4.2. В своей деятельности муниципальные жилищные инспекторы руководствуются Конституцией Российской Федерации, нормативными правовыми актами Российской Федерации и Иркутской области, настоящим Положением и иными нормативными правовыми актами Услонского муниципального образования, регулирующими жилищные правоотношения.</w:t>
      </w:r>
    </w:p>
    <w:p w:rsidR="001C1CD1" w:rsidRPr="001C1CD1" w:rsidRDefault="001C1CD1" w:rsidP="001C1CD1">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4.3.</w:t>
      </w:r>
      <w:r w:rsidRPr="001C1CD1">
        <w:rPr>
          <w:rFonts w:ascii="Times New Roman" w:eastAsia="Times New Roman" w:hAnsi="Times New Roman" w:cs="Times New Roman"/>
          <w:color w:val="000000"/>
          <w:sz w:val="14"/>
          <w:szCs w:val="14"/>
          <w:bdr w:val="none" w:sz="0" w:space="0" w:color="auto" w:frame="1"/>
        </w:rPr>
        <w:t>           </w:t>
      </w:r>
      <w:r w:rsidRPr="001C1CD1">
        <w:rPr>
          <w:rFonts w:ascii="Times New Roman" w:eastAsia="Times New Roman" w:hAnsi="Times New Roman" w:cs="Times New Roman"/>
          <w:color w:val="000000"/>
          <w:sz w:val="24"/>
          <w:szCs w:val="24"/>
          <w:bdr w:val="none" w:sz="0" w:space="0" w:color="auto" w:frame="1"/>
        </w:rPr>
        <w:t>Муниципальные жилищные инспекторы осуществляют свою деятельность во взаимодействии с должностными лицами органа регионального государственного жилищного надзора Иркутской области.</w:t>
      </w:r>
    </w:p>
    <w:p w:rsidR="001C1CD1" w:rsidRPr="001C1CD1" w:rsidRDefault="001C1CD1" w:rsidP="001C1CD1">
      <w:pPr>
        <w:shd w:val="clear" w:color="auto" w:fill="FFFFFF"/>
        <w:spacing w:after="0" w:line="240" w:lineRule="auto"/>
        <w:ind w:left="709"/>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 </w:t>
      </w:r>
    </w:p>
    <w:p w:rsidR="001C1CD1" w:rsidRPr="001C1CD1" w:rsidRDefault="001C1CD1" w:rsidP="001C1CD1">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b/>
          <w:bCs/>
          <w:color w:val="000000"/>
          <w:sz w:val="24"/>
          <w:szCs w:val="24"/>
        </w:rPr>
        <w:t>5. Права муниципальных жилищных инспекторов</w:t>
      </w:r>
    </w:p>
    <w:p w:rsidR="001C1CD1" w:rsidRPr="001C1CD1" w:rsidRDefault="001C1CD1" w:rsidP="001C1CD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 </w:t>
      </w:r>
    </w:p>
    <w:p w:rsidR="001C1CD1" w:rsidRPr="001C1CD1" w:rsidRDefault="001C1CD1" w:rsidP="001C1CD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5.1. Муниципальные жилищные инспекторы в порядке, установленном законодательством Российской Федерации, имеют право:</w:t>
      </w:r>
    </w:p>
    <w:p w:rsidR="001C1CD1" w:rsidRPr="001C1CD1" w:rsidRDefault="001C1CD1" w:rsidP="001C1CD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C1CD1" w:rsidRPr="001C1CD1" w:rsidRDefault="001C1CD1" w:rsidP="001C1CD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2) беспрепятственно по предъявлении служебного удостоверения и копии распоряжения руководителя органа муниципального жилищного контроля Услонского муниципального образования, заместителя руководителя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муниципальному жилищному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правомерность утверждения условий этого договора и его заключения;</w:t>
      </w:r>
    </w:p>
    <w:p w:rsidR="001C1CD1" w:rsidRPr="001C1CD1" w:rsidRDefault="001C1CD1" w:rsidP="001C1CD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1C1CD1" w:rsidRPr="001C1CD1" w:rsidRDefault="001C1CD1" w:rsidP="001C1CD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 по признакам преступлений.</w:t>
      </w:r>
    </w:p>
    <w:p w:rsidR="001C1CD1" w:rsidRPr="001C1CD1" w:rsidRDefault="001C1CD1" w:rsidP="001C1CD1">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 </w:t>
      </w:r>
    </w:p>
    <w:p w:rsidR="001C1CD1" w:rsidRPr="001C1CD1" w:rsidRDefault="001C1CD1" w:rsidP="001C1CD1">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b/>
          <w:bCs/>
          <w:color w:val="000000"/>
          <w:sz w:val="24"/>
          <w:szCs w:val="24"/>
        </w:rPr>
        <w:t>6.  Обязанности муниципальных жилищных инспекторов</w:t>
      </w:r>
    </w:p>
    <w:p w:rsidR="001C1CD1" w:rsidRPr="001C1CD1" w:rsidRDefault="001C1CD1" w:rsidP="001C1CD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 </w:t>
      </w:r>
    </w:p>
    <w:p w:rsidR="001C1CD1" w:rsidRPr="001C1CD1" w:rsidRDefault="001C1CD1" w:rsidP="001C1CD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6.1. Муниципальные жилищные инспекторы при проведении проверки обязаны:</w:t>
      </w:r>
    </w:p>
    <w:p w:rsidR="001C1CD1" w:rsidRPr="001C1CD1" w:rsidRDefault="001C1CD1" w:rsidP="001C1CD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муниципального образования;</w:t>
      </w:r>
    </w:p>
    <w:p w:rsidR="001C1CD1" w:rsidRPr="001C1CD1" w:rsidRDefault="001C1CD1" w:rsidP="001C1CD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C1CD1" w:rsidRPr="001C1CD1" w:rsidRDefault="001C1CD1" w:rsidP="001C1CD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3) проводить проверку на основании распоряжения  руководителя органа муниципального жилищного контроля Услонского муниципального образования, заместителя руководителя о ее проведении в соответствии с ее назначением;</w:t>
      </w:r>
    </w:p>
    <w:p w:rsidR="001C1CD1" w:rsidRPr="001C1CD1" w:rsidRDefault="001C1CD1" w:rsidP="001C1CD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жилищного контроля Услонского муниципального образования, заместителя руководителя и в необходимых случаях копии документа о согласовании проведения проверки;</w:t>
      </w:r>
    </w:p>
    <w:p w:rsidR="001C1CD1" w:rsidRPr="001C1CD1" w:rsidRDefault="001C1CD1" w:rsidP="001C1CD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C1CD1" w:rsidRPr="001C1CD1" w:rsidRDefault="001C1CD1" w:rsidP="001C1CD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C1CD1" w:rsidRPr="001C1CD1" w:rsidRDefault="001C1CD1" w:rsidP="001C1CD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C1CD1" w:rsidRPr="001C1CD1" w:rsidRDefault="001C1CD1" w:rsidP="001C1CD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C1CD1" w:rsidRPr="001C1CD1" w:rsidRDefault="001C1CD1" w:rsidP="001C1CD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C1CD1" w:rsidRPr="001C1CD1" w:rsidRDefault="001C1CD1" w:rsidP="001C1CD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10) соблюдать сроки проведения проверки, установленные действующим законодательством Российской Федерации;</w:t>
      </w:r>
    </w:p>
    <w:p w:rsidR="001C1CD1" w:rsidRPr="001C1CD1" w:rsidRDefault="001C1CD1" w:rsidP="001C1CD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11)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1C1CD1" w:rsidRPr="001C1CD1" w:rsidRDefault="001C1CD1" w:rsidP="001C1CD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1C1CD1" w:rsidRPr="001C1CD1" w:rsidRDefault="001C1CD1" w:rsidP="001C1CD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13) осуществлять запись о проведенной проверке в журнале учета проверок.</w:t>
      </w:r>
    </w:p>
    <w:p w:rsidR="001C1CD1" w:rsidRPr="001C1CD1" w:rsidRDefault="001C1CD1" w:rsidP="001C1CD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b/>
          <w:bCs/>
          <w:color w:val="000000"/>
          <w:sz w:val="24"/>
          <w:szCs w:val="24"/>
        </w:rPr>
        <w:t> </w:t>
      </w:r>
    </w:p>
    <w:p w:rsidR="001C1CD1" w:rsidRPr="001C1CD1" w:rsidRDefault="001C1CD1" w:rsidP="001C1CD1">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b/>
          <w:bCs/>
          <w:color w:val="000000"/>
          <w:sz w:val="24"/>
          <w:szCs w:val="24"/>
        </w:rPr>
        <w:t>7. Организация и проведение мероприятий муниципального жилищного контроля</w:t>
      </w:r>
    </w:p>
    <w:p w:rsidR="001C1CD1" w:rsidRPr="001C1CD1" w:rsidRDefault="001C1CD1" w:rsidP="001C1CD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 </w:t>
      </w:r>
    </w:p>
    <w:p w:rsidR="001C1CD1" w:rsidRPr="001C1CD1" w:rsidRDefault="001C1CD1" w:rsidP="001C1CD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7.1. Муниципальный жилищный контроль осуществляется путем проведения  плановых и внеплановых проверок.</w:t>
      </w:r>
    </w:p>
    <w:p w:rsidR="001C1CD1" w:rsidRPr="001C1CD1" w:rsidRDefault="001C1CD1" w:rsidP="001C1CD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7.2. При проведении плановых и внеплановых проверок определяется соблюдение проверяемыми лицами  обязательных требований:</w:t>
      </w:r>
    </w:p>
    <w:p w:rsidR="001C1CD1" w:rsidRPr="001C1CD1" w:rsidRDefault="001C1CD1" w:rsidP="001C1CD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1) к использованию и сохранности жилищного фонда и придомовых территорий;</w:t>
      </w:r>
    </w:p>
    <w:p w:rsidR="001C1CD1" w:rsidRPr="001C1CD1" w:rsidRDefault="001C1CD1" w:rsidP="001C1CD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2) надлежащему техническому содержанию жилищного фонда и его инженерного оборудования, своевременному выполнению работ по его содержанию и ремонту;</w:t>
      </w:r>
    </w:p>
    <w:p w:rsidR="001C1CD1" w:rsidRPr="001C1CD1" w:rsidRDefault="001C1CD1" w:rsidP="001C1CD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3) надлежащему санитарному содержанию жилищного фонда.</w:t>
      </w:r>
    </w:p>
    <w:p w:rsidR="001C1CD1" w:rsidRPr="001C1CD1" w:rsidRDefault="001C1CD1" w:rsidP="001C1CD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4)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C1CD1" w:rsidRPr="001C1CD1" w:rsidRDefault="001C1CD1" w:rsidP="001C1CD1">
      <w:pPr>
        <w:shd w:val="clear" w:color="auto" w:fill="FFFFFF"/>
        <w:spacing w:after="0" w:line="240" w:lineRule="auto"/>
        <w:ind w:right="-5" w:firstLine="72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7.3. Виды проверок, проводимых в рамках осуществления муниципального жилищного надзора:</w:t>
      </w:r>
    </w:p>
    <w:p w:rsidR="001C1CD1" w:rsidRPr="001C1CD1" w:rsidRDefault="001C1CD1" w:rsidP="001C1CD1">
      <w:pPr>
        <w:shd w:val="clear" w:color="auto" w:fill="FFFFFF"/>
        <w:spacing w:after="0" w:line="240" w:lineRule="auto"/>
        <w:ind w:right="-5" w:firstLine="72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1) плановая – осуществляется  по основаниям и в порядке, установленным частью 4.1 статьи 20 Жилищного кодекса Российской Федерации, статьей 9 Федерального закона № 294-ФЗ;</w:t>
      </w:r>
    </w:p>
    <w:p w:rsidR="001C1CD1" w:rsidRPr="001C1CD1" w:rsidRDefault="001C1CD1" w:rsidP="001C1CD1">
      <w:pPr>
        <w:shd w:val="clear" w:color="auto" w:fill="FFFFFF"/>
        <w:spacing w:after="0" w:line="240" w:lineRule="auto"/>
        <w:ind w:right="-5" w:firstLine="72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2) внеплановая - осуществляется  по основаниям и в порядке, установленным частью 4.2 статьи 20 Жилищного кодекса Российской Федерации, </w:t>
      </w:r>
      <w:hyperlink r:id="rId6" w:history="1">
        <w:r w:rsidRPr="001C1CD1">
          <w:rPr>
            <w:rFonts w:ascii="Times New Roman" w:eastAsia="Times New Roman" w:hAnsi="Times New Roman" w:cs="Times New Roman"/>
            <w:sz w:val="24"/>
            <w:szCs w:val="24"/>
          </w:rPr>
          <w:t>статьей 10</w:t>
        </w:r>
      </w:hyperlink>
      <w:r w:rsidRPr="001C1CD1">
        <w:rPr>
          <w:rFonts w:ascii="Times New Roman" w:eastAsia="Times New Roman" w:hAnsi="Times New Roman" w:cs="Times New Roman"/>
          <w:color w:val="000000"/>
          <w:sz w:val="24"/>
          <w:szCs w:val="24"/>
          <w:bdr w:val="none" w:sz="0" w:space="0" w:color="auto" w:frame="1"/>
        </w:rPr>
        <w:t>Федерального закона № 294-ФЗ.</w:t>
      </w:r>
    </w:p>
    <w:p w:rsidR="001C1CD1" w:rsidRPr="001C1CD1" w:rsidRDefault="001C1CD1" w:rsidP="001C1CD1">
      <w:pPr>
        <w:shd w:val="clear" w:color="auto" w:fill="FFFFFF"/>
        <w:spacing w:after="0" w:line="240" w:lineRule="auto"/>
        <w:ind w:right="-5" w:firstLine="72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7" w:history="1">
        <w:r w:rsidRPr="001C1CD1">
          <w:rPr>
            <w:rFonts w:ascii="Times New Roman" w:eastAsia="Times New Roman" w:hAnsi="Times New Roman" w:cs="Times New Roman"/>
            <w:sz w:val="24"/>
            <w:szCs w:val="24"/>
          </w:rPr>
          <w:t>статьями 11</w:t>
        </w:r>
      </w:hyperlink>
      <w:r w:rsidRPr="001C1CD1">
        <w:rPr>
          <w:rFonts w:ascii="Times New Roman" w:eastAsia="Times New Roman" w:hAnsi="Times New Roman" w:cs="Times New Roman"/>
          <w:color w:val="000000"/>
          <w:sz w:val="24"/>
          <w:szCs w:val="24"/>
          <w:bdr w:val="none" w:sz="0" w:space="0" w:color="auto" w:frame="1"/>
        </w:rPr>
        <w:t> и 12 Федерального закона № 294-ФЗ.</w:t>
      </w:r>
    </w:p>
    <w:p w:rsidR="001C1CD1" w:rsidRPr="001C1CD1" w:rsidRDefault="001C1CD1" w:rsidP="001C1CD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7.4.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части 4.2 статьи 20 Жилищного кодекса Российской Федерации, части 2 </w:t>
      </w:r>
      <w:hyperlink r:id="rId8" w:history="1">
        <w:r w:rsidRPr="001C1CD1">
          <w:rPr>
            <w:rFonts w:ascii="Times New Roman" w:eastAsia="Times New Roman" w:hAnsi="Times New Roman" w:cs="Times New Roman"/>
            <w:sz w:val="24"/>
            <w:szCs w:val="24"/>
          </w:rPr>
          <w:t>статьи 10</w:t>
        </w:r>
      </w:hyperlink>
      <w:r w:rsidRPr="001C1CD1">
        <w:rPr>
          <w:rFonts w:ascii="Times New Roman" w:eastAsia="Times New Roman" w:hAnsi="Times New Roman" w:cs="Times New Roman"/>
          <w:color w:val="000000"/>
          <w:sz w:val="24"/>
          <w:szCs w:val="24"/>
          <w:bdr w:val="none" w:sz="0" w:space="0" w:color="auto" w:frame="1"/>
        </w:rPr>
        <w:t> Федерального закона № 294-ФЗ, не могут служить основанием для проведения внеплановой проверки.</w:t>
      </w:r>
    </w:p>
    <w:p w:rsidR="001C1CD1" w:rsidRPr="001C1CD1" w:rsidRDefault="001C1CD1" w:rsidP="001C1CD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 </w:t>
      </w:r>
    </w:p>
    <w:p w:rsidR="001C1CD1" w:rsidRPr="001C1CD1" w:rsidRDefault="001C1CD1" w:rsidP="001C1CD1">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b/>
          <w:bCs/>
          <w:color w:val="000000"/>
          <w:sz w:val="24"/>
          <w:szCs w:val="24"/>
        </w:rPr>
        <w:t>8. Порядок оформления результатов мероприятий по контролю</w:t>
      </w:r>
    </w:p>
    <w:p w:rsidR="001C1CD1" w:rsidRPr="001C1CD1" w:rsidRDefault="001C1CD1" w:rsidP="001C1CD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 </w:t>
      </w:r>
    </w:p>
    <w:p w:rsidR="001C1CD1" w:rsidRPr="001C1CD1" w:rsidRDefault="001C1CD1" w:rsidP="001C1CD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8.1. По результатам проверки должностными лицами органа муниципального жилищного контроля Услонского муниципального образования, проводящими проверку, составляется актвсоответствии со статьей 16 Федерального закона № 294-ФЗ.</w:t>
      </w:r>
    </w:p>
    <w:p w:rsidR="001C1CD1" w:rsidRPr="001C1CD1" w:rsidRDefault="001C1CD1" w:rsidP="001C1CD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8.2. 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C1CD1" w:rsidRPr="001C1CD1" w:rsidRDefault="001C1CD1" w:rsidP="001C1CD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8.3. </w:t>
      </w:r>
      <w:hyperlink r:id="rId9" w:history="1">
        <w:r w:rsidRPr="001C1CD1">
          <w:rPr>
            <w:rFonts w:ascii="Times New Roman" w:eastAsia="Times New Roman" w:hAnsi="Times New Roman" w:cs="Times New Roman"/>
            <w:sz w:val="24"/>
            <w:szCs w:val="24"/>
          </w:rPr>
          <w:t>Акт проверки</w:t>
        </w:r>
      </w:hyperlink>
      <w:r w:rsidRPr="001C1CD1">
        <w:rPr>
          <w:rFonts w:ascii="Times New Roman" w:eastAsia="Times New Roman" w:hAnsi="Times New Roman" w:cs="Times New Roman"/>
          <w:color w:val="000000"/>
          <w:sz w:val="24"/>
          <w:szCs w:val="24"/>
          <w:bdr w:val="none" w:sz="0" w:space="0" w:color="auto" w:frame="1"/>
        </w:rPr>
        <w:t>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Услонского муниципального образования.</w:t>
      </w:r>
    </w:p>
    <w:p w:rsidR="001C1CD1" w:rsidRPr="001C1CD1" w:rsidRDefault="001C1CD1" w:rsidP="001C1CD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8.4. В случае, если для проведения внеплановой выездной проверки требуется согласование ее проведения с прокуратурой Иркутской области, копия акта проверки направляется в прокуратуру Иркутской области в течение пяти рабочих дней со дня составления акта проверки.</w:t>
      </w:r>
    </w:p>
    <w:p w:rsidR="001C1CD1" w:rsidRPr="001C1CD1" w:rsidRDefault="001C1CD1" w:rsidP="001C1CD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8.5. При выявлении органом муниципального жилищного контроля по результатам проведения проверки фактов нарушения юридическим лицом, индивидуальным предпринимателем или гражданином обязательных требований, установленных статьей 20 Жилищного кодекса Российской Федерации, в случае если рассмотрение вопроса о привлечении указанных лиц к предусмотренной законодательством Российской Федерации ответственности за указанные нарушения или принятие иных мер, предусмотренных законодательством Российской Федерации, не относится к его компетенции, орган муниципального жилищного контроля Услонского муниципального образования направляет материалы проверки в орган регионального государственного жилищного надзора в течение трех рабочих дней со дня составления акта проверки.</w:t>
      </w:r>
    </w:p>
    <w:p w:rsidR="001C1CD1" w:rsidRPr="001C1CD1" w:rsidRDefault="001C1CD1" w:rsidP="001C1CD1">
      <w:pPr>
        <w:shd w:val="clear" w:color="auto" w:fill="FFFFFF"/>
        <w:spacing w:after="0" w:line="240" w:lineRule="auto"/>
        <w:ind w:right="-5" w:firstLine="55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8.6. В случае, если указанные нарушения содержат признаки уголовных преступлений, должностные лица органа муниципального жилищного контроля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C1CD1" w:rsidRPr="001C1CD1" w:rsidRDefault="001C1CD1" w:rsidP="001C1CD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8.7. Юридические лица, индивидуальные предприниматели обязаны вести журнал учета проверок по </w:t>
      </w:r>
      <w:hyperlink r:id="rId10" w:history="1">
        <w:r w:rsidRPr="001C1CD1">
          <w:rPr>
            <w:rFonts w:ascii="Times New Roman" w:eastAsia="Times New Roman" w:hAnsi="Times New Roman" w:cs="Times New Roman"/>
            <w:sz w:val="24"/>
            <w:szCs w:val="24"/>
          </w:rPr>
          <w:t>типовой форме</w:t>
        </w:r>
      </w:hyperlink>
      <w:r w:rsidRPr="001C1CD1">
        <w:rPr>
          <w:rFonts w:ascii="Times New Roman" w:eastAsia="Times New Roman" w:hAnsi="Times New Roman" w:cs="Times New Roman"/>
          <w:color w:val="000000"/>
          <w:sz w:val="24"/>
          <w:szCs w:val="24"/>
          <w:bdr w:val="none" w:sz="0" w:space="0" w:color="auto" w:frame="1"/>
        </w:rPr>
        <w:t>, установленной федеральным органом исполнительной власти, уполномоченным Правительством Российской Федерации.</w:t>
      </w:r>
    </w:p>
    <w:p w:rsidR="001C1CD1" w:rsidRPr="001C1CD1" w:rsidRDefault="001C1CD1" w:rsidP="001C1CD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8.8. В журнале учета проверок должностными лицами органа муниципального жилищного контроля Услонского муниципального образования осуществляется запись о проведенной проверке, содержащая сведения о наименовании органа муниципального жилищного контроля муниципального образования,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C1CD1" w:rsidRPr="001C1CD1" w:rsidRDefault="001C1CD1" w:rsidP="001C1CD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8.9. При отсутствии журнала учета проверок в акте проверки делается соответствующая запись.</w:t>
      </w:r>
    </w:p>
    <w:p w:rsidR="001C1CD1" w:rsidRPr="001C1CD1" w:rsidRDefault="001C1CD1" w:rsidP="001C1CD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 </w:t>
      </w:r>
    </w:p>
    <w:p w:rsidR="001C1CD1" w:rsidRPr="001C1CD1" w:rsidRDefault="001C1CD1" w:rsidP="001C1CD1">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b/>
          <w:bCs/>
          <w:color w:val="000000"/>
          <w:sz w:val="24"/>
          <w:szCs w:val="24"/>
        </w:rPr>
        <w:t>9. Ограничения при проведении мероприятий по муниципальному жилищному контролю</w:t>
      </w:r>
    </w:p>
    <w:p w:rsidR="001C1CD1" w:rsidRPr="001C1CD1" w:rsidRDefault="001C1CD1" w:rsidP="001C1CD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b/>
          <w:bCs/>
          <w:i/>
          <w:iCs/>
          <w:color w:val="000000"/>
          <w:sz w:val="24"/>
          <w:szCs w:val="24"/>
        </w:rPr>
        <w:t> </w:t>
      </w:r>
    </w:p>
    <w:p w:rsidR="001C1CD1" w:rsidRPr="001C1CD1" w:rsidRDefault="001C1CD1" w:rsidP="001C1CD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9.1. При проведении проверки муниципальные жилищные инспекторы не вправе:</w:t>
      </w:r>
    </w:p>
    <w:p w:rsidR="001C1CD1" w:rsidRPr="001C1CD1" w:rsidRDefault="001C1CD1" w:rsidP="001C1CD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Услонского муниципального образования, от имени которого действуют муниципальные жилищные инспекторы;</w:t>
      </w:r>
    </w:p>
    <w:p w:rsidR="001C1CD1" w:rsidRPr="001C1CD1" w:rsidRDefault="001C1CD1" w:rsidP="001C1CD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предусмотрено действующим законодательством РФ;</w:t>
      </w:r>
    </w:p>
    <w:p w:rsidR="001C1CD1" w:rsidRPr="001C1CD1" w:rsidRDefault="001C1CD1" w:rsidP="001C1CD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1C1CD1" w:rsidRPr="001C1CD1" w:rsidRDefault="001C1CD1" w:rsidP="001C1CD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4) распространять информацию, полученную в результате проведения проверки и составляющую государственную, </w:t>
      </w:r>
      <w:hyperlink r:id="rId11" w:history="1">
        <w:r w:rsidRPr="001C1CD1">
          <w:rPr>
            <w:rFonts w:ascii="Times New Roman" w:eastAsia="Times New Roman" w:hAnsi="Times New Roman" w:cs="Times New Roman"/>
            <w:sz w:val="24"/>
            <w:szCs w:val="24"/>
          </w:rPr>
          <w:t>коммерческую</w:t>
        </w:r>
      </w:hyperlink>
      <w:r w:rsidRPr="001C1CD1">
        <w:rPr>
          <w:rFonts w:ascii="Times New Roman" w:eastAsia="Times New Roman" w:hAnsi="Times New Roman" w:cs="Times New Roman"/>
          <w:color w:val="000000"/>
          <w:sz w:val="24"/>
          <w:szCs w:val="24"/>
          <w:bdr w:val="none" w:sz="0" w:space="0" w:color="auto" w:frame="1"/>
        </w:rPr>
        <w:t>, служебную, иную охраняемую законом тайну, за исключением случаев, предусмотренных законодательством Российской Федерации;</w:t>
      </w:r>
    </w:p>
    <w:p w:rsidR="001C1CD1" w:rsidRPr="001C1CD1" w:rsidRDefault="001C1CD1" w:rsidP="001C1CD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6) превышать установленные сроки проведения проверки;</w:t>
      </w:r>
    </w:p>
    <w:p w:rsidR="001C1CD1" w:rsidRPr="001C1CD1" w:rsidRDefault="001C1CD1" w:rsidP="001C1CD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C1CD1" w:rsidRPr="001C1CD1" w:rsidRDefault="001C1CD1" w:rsidP="001C1CD1">
      <w:pPr>
        <w:shd w:val="clear" w:color="auto" w:fill="FFFFFF"/>
        <w:spacing w:after="0" w:line="240" w:lineRule="auto"/>
        <w:ind w:firstLine="540"/>
        <w:jc w:val="center"/>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 </w:t>
      </w:r>
    </w:p>
    <w:p w:rsidR="001C1CD1" w:rsidRPr="001C1CD1" w:rsidRDefault="001C1CD1" w:rsidP="001C1CD1">
      <w:pPr>
        <w:shd w:val="clear" w:color="auto" w:fill="FFFFFF"/>
        <w:spacing w:after="0" w:line="240" w:lineRule="auto"/>
        <w:ind w:firstLine="540"/>
        <w:jc w:val="center"/>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b/>
          <w:bCs/>
          <w:color w:val="000000"/>
          <w:sz w:val="24"/>
          <w:szCs w:val="24"/>
        </w:rPr>
        <w:t>10. Права и обязанности проверяемых лиц при проведении мероприятий по контролю</w:t>
      </w:r>
    </w:p>
    <w:p w:rsidR="001C1CD1" w:rsidRPr="001C1CD1" w:rsidRDefault="001C1CD1" w:rsidP="001C1CD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 </w:t>
      </w:r>
    </w:p>
    <w:p w:rsidR="001C1CD1" w:rsidRPr="001C1CD1" w:rsidRDefault="001C1CD1" w:rsidP="001C1CD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10.1. Физические лица, должностные лица юридического лица или их представители при проведении мероприятий по контролю имеют право:</w:t>
      </w:r>
    </w:p>
    <w:p w:rsidR="001C1CD1" w:rsidRPr="001C1CD1" w:rsidRDefault="001C1CD1" w:rsidP="001C1CD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1) непосредственно присутствовать при проведении проверки, давать объяснения по вопросам, относящимся к предмету проверки;</w:t>
      </w:r>
    </w:p>
    <w:p w:rsidR="001C1CD1" w:rsidRPr="001C1CD1" w:rsidRDefault="001C1CD1" w:rsidP="001C1CD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C1CD1" w:rsidRPr="001C1CD1" w:rsidRDefault="001C1CD1" w:rsidP="001C1CD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C1CD1" w:rsidRPr="001C1CD1" w:rsidRDefault="001C1CD1" w:rsidP="001C1CD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C1CD1" w:rsidRPr="001C1CD1" w:rsidRDefault="001C1CD1" w:rsidP="001C1CD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10.2.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C1CD1" w:rsidRPr="001C1CD1" w:rsidRDefault="001C1CD1" w:rsidP="001C1CD1">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b/>
          <w:bCs/>
          <w:color w:val="000000"/>
          <w:sz w:val="24"/>
          <w:szCs w:val="24"/>
        </w:rPr>
        <w:t> </w:t>
      </w:r>
    </w:p>
    <w:p w:rsidR="001C1CD1" w:rsidRPr="001C1CD1" w:rsidRDefault="001C1CD1" w:rsidP="001C1CD1">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b/>
          <w:bCs/>
          <w:color w:val="000000"/>
          <w:sz w:val="24"/>
          <w:szCs w:val="24"/>
        </w:rPr>
        <w:t>11. Ответственность уполномоченных лиц, осуществляющих муниципальный жилищный контроль</w:t>
      </w:r>
    </w:p>
    <w:p w:rsidR="001C1CD1" w:rsidRPr="001C1CD1" w:rsidRDefault="001C1CD1" w:rsidP="001C1CD1">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 </w:t>
      </w:r>
    </w:p>
    <w:p w:rsidR="001C1CD1" w:rsidRPr="001C1CD1" w:rsidRDefault="001C1CD1" w:rsidP="001C1CD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11.1. Орган муниципального жилищного контроля, муниципальные жилищные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2" w:history="1">
        <w:r w:rsidRPr="001C1CD1">
          <w:rPr>
            <w:rFonts w:ascii="Times New Roman" w:eastAsia="Times New Roman" w:hAnsi="Times New Roman" w:cs="Times New Roman"/>
            <w:sz w:val="24"/>
            <w:szCs w:val="24"/>
          </w:rPr>
          <w:t>законодательством</w:t>
        </w:r>
      </w:hyperlink>
      <w:r w:rsidRPr="001C1CD1">
        <w:rPr>
          <w:rFonts w:ascii="Times New Roman" w:eastAsia="Times New Roman" w:hAnsi="Times New Roman" w:cs="Times New Roman"/>
          <w:color w:val="000000"/>
          <w:sz w:val="24"/>
          <w:szCs w:val="24"/>
          <w:bdr w:val="none" w:sz="0" w:space="0" w:color="auto" w:frame="1"/>
        </w:rPr>
        <w:t>Российской Федерации.</w:t>
      </w:r>
    </w:p>
    <w:p w:rsidR="001C1CD1" w:rsidRPr="001C1CD1" w:rsidRDefault="001C1CD1" w:rsidP="001C1CD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11.2. Орган муниципального жилищного контроля осуществляет контроль исполнения муниципальными жилищными инспекторами служебных обязанностей, ведет учет 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1C1CD1" w:rsidRPr="001C1CD1" w:rsidRDefault="001C1CD1" w:rsidP="001C1CD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11.3.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орган муниципального жилищного контроля Услонского муниципального образования обязан сообщить в письменной форме юридическому лицу, индивидуальному предпринимателю, права и (или) законные интересы которых нарушены.</w:t>
      </w:r>
    </w:p>
    <w:p w:rsidR="001C1CD1" w:rsidRPr="001C1CD1" w:rsidRDefault="001C1CD1" w:rsidP="001C1CD1">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 </w:t>
      </w:r>
    </w:p>
    <w:p w:rsidR="001C1CD1" w:rsidRPr="001C1CD1" w:rsidRDefault="001C1CD1" w:rsidP="001C1CD1">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 </w:t>
      </w:r>
    </w:p>
    <w:p w:rsidR="001C1CD1" w:rsidRPr="001C1CD1" w:rsidRDefault="001C1CD1" w:rsidP="001C1CD1">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       Глава  Услонского</w:t>
      </w:r>
    </w:p>
    <w:p w:rsidR="001C1CD1" w:rsidRPr="001C1CD1" w:rsidRDefault="001C1CD1" w:rsidP="001C1CD1">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1C1CD1">
        <w:rPr>
          <w:rFonts w:ascii="Times New Roman" w:eastAsia="Times New Roman" w:hAnsi="Times New Roman" w:cs="Times New Roman"/>
          <w:color w:val="000000"/>
          <w:sz w:val="24"/>
          <w:szCs w:val="24"/>
          <w:bdr w:val="none" w:sz="0" w:space="0" w:color="auto" w:frame="1"/>
        </w:rPr>
        <w:t>       муниципального образования                                                          Ремнева Т.П.</w:t>
      </w:r>
    </w:p>
    <w:p w:rsidR="00865C45" w:rsidRDefault="00865C45"/>
    <w:sectPr w:rsidR="00865C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C1CD1"/>
    <w:rsid w:val="001C1CD1"/>
    <w:rsid w:val="00865C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1CD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C1CD1"/>
    <w:rPr>
      <w:b/>
      <w:bCs/>
    </w:rPr>
  </w:style>
  <w:style w:type="character" w:styleId="a5">
    <w:name w:val="Emphasis"/>
    <w:basedOn w:val="a0"/>
    <w:uiPriority w:val="20"/>
    <w:qFormat/>
    <w:rsid w:val="001C1CD1"/>
    <w:rPr>
      <w:i/>
      <w:iCs/>
    </w:rPr>
  </w:style>
  <w:style w:type="character" w:styleId="a6">
    <w:name w:val="Hyperlink"/>
    <w:basedOn w:val="a0"/>
    <w:uiPriority w:val="99"/>
    <w:semiHidden/>
    <w:unhideWhenUsed/>
    <w:rsid w:val="001C1CD1"/>
    <w:rPr>
      <w:color w:val="0000FF"/>
      <w:u w:val="single"/>
    </w:rPr>
  </w:style>
  <w:style w:type="paragraph" w:styleId="2">
    <w:name w:val="Body Text 2"/>
    <w:basedOn w:val="a"/>
    <w:link w:val="20"/>
    <w:uiPriority w:val="99"/>
    <w:semiHidden/>
    <w:unhideWhenUsed/>
    <w:rsid w:val="001C1C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1C1CD1"/>
    <w:rPr>
      <w:rFonts w:ascii="Times New Roman" w:eastAsia="Times New Roman" w:hAnsi="Times New Roman" w:cs="Times New Roman"/>
      <w:sz w:val="24"/>
      <w:szCs w:val="24"/>
    </w:rPr>
  </w:style>
  <w:style w:type="paragraph" w:customStyle="1" w:styleId="consplusnormal">
    <w:name w:val="consplusnormal"/>
    <w:basedOn w:val="a"/>
    <w:rsid w:val="001C1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1C1C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4994755">
      <w:bodyDiv w:val="1"/>
      <w:marLeft w:val="0"/>
      <w:marRight w:val="0"/>
      <w:marTop w:val="0"/>
      <w:marBottom w:val="0"/>
      <w:divBdr>
        <w:top w:val="none" w:sz="0" w:space="0" w:color="auto"/>
        <w:left w:val="none" w:sz="0" w:space="0" w:color="auto"/>
        <w:bottom w:val="none" w:sz="0" w:space="0" w:color="auto"/>
        <w:right w:val="none" w:sz="0" w:space="0" w:color="auto"/>
      </w:divBdr>
      <w:divsChild>
        <w:div w:id="369502710">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639C5AB0A16A086160942864F139E2E3B8A57639DFB686C8A392EF060F4CA86289481578B23379k3fD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1639C5AB0A16A086160942864F139E2E3B8A57639DFB686C8A392EF060F4CA86289481578B2337Bk3fBD" TargetMode="External"/><Relationship Id="rId12" Type="http://schemas.openxmlformats.org/officeDocument/2006/relationships/hyperlink" Target="consultantplus://offline/ref=246373BCC4E8A4D7BDD9AB619C78CEE54B5F61E43D7CFEFB806CAF386F099B5F95E03A17F58Ca9d0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1639C5AB0A16A086160942864F139E2E3B8A57639DFB686C8A392EF060F4CA86289481578B23379k3fDD" TargetMode="External"/><Relationship Id="rId11" Type="http://schemas.openxmlformats.org/officeDocument/2006/relationships/hyperlink" Target="consultantplus://offline/ref=A1D8A3DCF471E7FC147542886B3A05ECBF90B868EBCA95C88850A65FD9BCA040FD2622W6x1F" TargetMode="External"/><Relationship Id="rId5" Type="http://schemas.openxmlformats.org/officeDocument/2006/relationships/hyperlink" Target="consultantplus://offline/ref=60E634001C4D8C68A69367103FB1C8E37A3310BCC75E4E1A9AF291D46B0209FB4F82987FD739C4V4H" TargetMode="External"/><Relationship Id="rId10" Type="http://schemas.openxmlformats.org/officeDocument/2006/relationships/hyperlink" Target="consultantplus://offline/ref=F256319636F70D2AFFB17F6B74D01C62C4E6A99B8DE37C199996B29F71DEB61435D952FE2903048EA0y6F" TargetMode="External"/><Relationship Id="rId4" Type="http://schemas.openxmlformats.org/officeDocument/2006/relationships/hyperlink" Target="http://www.uslon-adm.ru/" TargetMode="External"/><Relationship Id="rId9" Type="http://schemas.openxmlformats.org/officeDocument/2006/relationships/hyperlink" Target="consultantplus://offline/ref=F256319636F70D2AFFB17F6B74D01C62C4E6A99B8DE37C199996B29F71DEB61435D952FDA2yE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3855</Words>
  <Characters>21978</Characters>
  <Application>Microsoft Office Word</Application>
  <DocSecurity>0</DocSecurity>
  <Lines>183</Lines>
  <Paragraphs>51</Paragraphs>
  <ScaleCrop>false</ScaleCrop>
  <Company>Microsoft</Company>
  <LinksUpToDate>false</LinksUpToDate>
  <CharactersWithSpaces>25782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2019-11-11T16:19:00Z</dcterms:created>
  <dcterms:modified xsi:type="dcterms:W3CDTF">2019-11-11T16:19:00Z</dcterms:modified>
</cp:coreProperties>
</file>