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08" w:rsidRPr="00FB64AC" w:rsidRDefault="005D4F08" w:rsidP="005D4F08">
      <w:pPr>
        <w:pStyle w:val="11"/>
        <w:jc w:val="center"/>
      </w:pPr>
      <w:r w:rsidRPr="00FB64AC">
        <w:t>РОССИЙСКАЯ ФЕДЕРАЦИЯ</w:t>
      </w:r>
    </w:p>
    <w:p w:rsidR="005D4F08" w:rsidRPr="00FB64AC" w:rsidRDefault="005D4F08" w:rsidP="005D4F08">
      <w:pPr>
        <w:pStyle w:val="11"/>
        <w:jc w:val="center"/>
      </w:pPr>
      <w:r w:rsidRPr="00FB64AC">
        <w:t>ИРКУТСКАЯ   ОБЛАСТЬ</w:t>
      </w:r>
    </w:p>
    <w:p w:rsidR="005D4F08" w:rsidRPr="00FB64AC" w:rsidRDefault="005D4F08" w:rsidP="005D4F08">
      <w:pPr>
        <w:pStyle w:val="11"/>
        <w:jc w:val="center"/>
      </w:pPr>
      <w:r w:rsidRPr="00FB64AC">
        <w:t>ЗИМИНСКИЙ РАЙОН</w:t>
      </w:r>
    </w:p>
    <w:p w:rsidR="005D4F08" w:rsidRPr="00FB64AC" w:rsidRDefault="005D4F08" w:rsidP="005D4F08">
      <w:pPr>
        <w:pStyle w:val="11"/>
        <w:jc w:val="center"/>
      </w:pPr>
      <w:r w:rsidRPr="00FB64AC">
        <w:t>УСЛОНСКОЕ МУНИЦИПАЛЬНОЕ ОБРАЗОВАНИЕ</w:t>
      </w:r>
    </w:p>
    <w:p w:rsidR="005D4F08" w:rsidRPr="00FB64AC" w:rsidRDefault="005D4F08" w:rsidP="005D4F08">
      <w:pPr>
        <w:pStyle w:val="11"/>
        <w:ind w:firstLine="540"/>
        <w:jc w:val="center"/>
        <w:rPr>
          <w:sz w:val="22"/>
          <w:szCs w:val="22"/>
        </w:rPr>
      </w:pPr>
    </w:p>
    <w:p w:rsidR="005D4F08" w:rsidRPr="00FB64AC" w:rsidRDefault="005D4F08" w:rsidP="005D4F08">
      <w:pPr>
        <w:pStyle w:val="11"/>
        <w:pBdr>
          <w:bottom w:val="single" w:sz="4" w:space="1" w:color="auto"/>
        </w:pBdr>
        <w:jc w:val="center"/>
        <w:rPr>
          <w:sz w:val="28"/>
        </w:rPr>
      </w:pPr>
      <w:r w:rsidRPr="00FB64AC">
        <w:rPr>
          <w:sz w:val="28"/>
        </w:rPr>
        <w:t>ДУМА</w:t>
      </w:r>
    </w:p>
    <w:p w:rsidR="005D4F08" w:rsidRDefault="005D4F08" w:rsidP="005D4F08">
      <w:pPr>
        <w:pStyle w:val="11"/>
        <w:jc w:val="center"/>
        <w:rPr>
          <w:b/>
          <w:sz w:val="28"/>
        </w:rPr>
      </w:pPr>
    </w:p>
    <w:p w:rsidR="005D4F08" w:rsidRPr="00FB64AC" w:rsidRDefault="005D4F08" w:rsidP="005D4F08">
      <w:pPr>
        <w:pStyle w:val="11"/>
        <w:jc w:val="center"/>
        <w:rPr>
          <w:sz w:val="28"/>
        </w:rPr>
      </w:pPr>
      <w:r w:rsidRPr="00FB64AC">
        <w:rPr>
          <w:sz w:val="28"/>
        </w:rPr>
        <w:t>РЕШЕНИЕ</w:t>
      </w:r>
    </w:p>
    <w:p w:rsidR="005D4F08" w:rsidRDefault="005D4F08" w:rsidP="005D4F08">
      <w:pPr>
        <w:pStyle w:val="11"/>
        <w:rPr>
          <w:sz w:val="28"/>
        </w:rPr>
      </w:pPr>
    </w:p>
    <w:p w:rsidR="005D4F08" w:rsidRPr="00FB64AC" w:rsidRDefault="00BF6069" w:rsidP="00DB2D60">
      <w:pPr>
        <w:pStyle w:val="11"/>
        <w:rPr>
          <w:szCs w:val="24"/>
        </w:rPr>
      </w:pPr>
      <w:r>
        <w:rPr>
          <w:szCs w:val="24"/>
        </w:rPr>
        <w:t xml:space="preserve">от </w:t>
      </w:r>
      <w:r w:rsidR="00354A5A">
        <w:rPr>
          <w:szCs w:val="24"/>
        </w:rPr>
        <w:t>27 апреля 2018</w:t>
      </w:r>
      <w:r w:rsidR="005D4F08" w:rsidRPr="00FB64AC">
        <w:rPr>
          <w:szCs w:val="24"/>
        </w:rPr>
        <w:t xml:space="preserve"> г</w:t>
      </w:r>
      <w:r w:rsidR="00354A5A">
        <w:rPr>
          <w:szCs w:val="24"/>
        </w:rPr>
        <w:t>ода</w:t>
      </w:r>
      <w:r w:rsidR="005D4F08" w:rsidRPr="00FB64AC">
        <w:rPr>
          <w:szCs w:val="24"/>
        </w:rPr>
        <w:t xml:space="preserve">                  </w:t>
      </w:r>
      <w:r>
        <w:rPr>
          <w:szCs w:val="24"/>
        </w:rPr>
        <w:t xml:space="preserve">                         </w:t>
      </w:r>
      <w:r w:rsidR="00DB2D60">
        <w:rPr>
          <w:szCs w:val="24"/>
        </w:rPr>
        <w:t xml:space="preserve">                                            </w:t>
      </w:r>
      <w:r w:rsidR="00436245">
        <w:rPr>
          <w:szCs w:val="24"/>
        </w:rPr>
        <w:t xml:space="preserve">  №  </w:t>
      </w:r>
      <w:r w:rsidR="00354A5A">
        <w:rPr>
          <w:szCs w:val="24"/>
        </w:rPr>
        <w:t>16</w:t>
      </w:r>
    </w:p>
    <w:p w:rsidR="005D4F08" w:rsidRPr="00FB64AC" w:rsidRDefault="005D4F08" w:rsidP="005D4F08">
      <w:pPr>
        <w:pStyle w:val="11"/>
        <w:jc w:val="center"/>
        <w:rPr>
          <w:szCs w:val="24"/>
        </w:rPr>
      </w:pPr>
      <w:r w:rsidRPr="00FB64AC">
        <w:rPr>
          <w:szCs w:val="24"/>
        </w:rPr>
        <w:t>с. Услон</w:t>
      </w:r>
    </w:p>
    <w:p w:rsidR="005D4F08" w:rsidRPr="00FB64AC" w:rsidRDefault="005D4F08" w:rsidP="005D4F08">
      <w:pPr>
        <w:pStyle w:val="11"/>
        <w:jc w:val="both"/>
        <w:rPr>
          <w:szCs w:val="24"/>
        </w:rPr>
      </w:pPr>
    </w:p>
    <w:p w:rsidR="005D4F08" w:rsidRPr="005D4F08" w:rsidRDefault="005D4F08" w:rsidP="005D4F08">
      <w:pPr>
        <w:pStyle w:val="11"/>
        <w:jc w:val="both"/>
        <w:rPr>
          <w:bCs/>
          <w:i/>
          <w:szCs w:val="24"/>
        </w:rPr>
      </w:pPr>
      <w:r w:rsidRPr="005D4F08">
        <w:rPr>
          <w:bCs/>
          <w:i/>
          <w:szCs w:val="24"/>
        </w:rPr>
        <w:t xml:space="preserve">Об утверждении Положения об оплате </w:t>
      </w:r>
    </w:p>
    <w:p w:rsidR="005D4F08" w:rsidRDefault="005D4F08" w:rsidP="005D4F08">
      <w:pPr>
        <w:pStyle w:val="11"/>
        <w:jc w:val="both"/>
        <w:rPr>
          <w:bCs/>
          <w:i/>
          <w:szCs w:val="24"/>
        </w:rPr>
      </w:pPr>
      <w:r w:rsidRPr="005D4F08">
        <w:rPr>
          <w:bCs/>
          <w:i/>
          <w:szCs w:val="24"/>
        </w:rPr>
        <w:t xml:space="preserve">труда  муниципальных служащих </w:t>
      </w:r>
    </w:p>
    <w:p w:rsidR="005D4F08" w:rsidRDefault="005D4F08" w:rsidP="005D4F08">
      <w:pPr>
        <w:pStyle w:val="11"/>
        <w:jc w:val="both"/>
        <w:rPr>
          <w:bCs/>
          <w:i/>
          <w:szCs w:val="24"/>
        </w:rPr>
      </w:pPr>
      <w:r w:rsidRPr="005D4F08">
        <w:rPr>
          <w:bCs/>
          <w:i/>
          <w:szCs w:val="24"/>
        </w:rPr>
        <w:t xml:space="preserve">администрации </w:t>
      </w:r>
      <w:r>
        <w:rPr>
          <w:bCs/>
          <w:i/>
          <w:szCs w:val="24"/>
        </w:rPr>
        <w:t xml:space="preserve">Услонского </w:t>
      </w:r>
      <w:proofErr w:type="gramStart"/>
      <w:r>
        <w:rPr>
          <w:bCs/>
          <w:i/>
          <w:szCs w:val="24"/>
        </w:rPr>
        <w:t>муниципального</w:t>
      </w:r>
      <w:proofErr w:type="gramEnd"/>
    </w:p>
    <w:p w:rsidR="005D4F08" w:rsidRPr="005D4F08" w:rsidRDefault="005D4F08" w:rsidP="005D4F08">
      <w:pPr>
        <w:pStyle w:val="11"/>
        <w:jc w:val="both"/>
        <w:rPr>
          <w:i/>
          <w:szCs w:val="24"/>
        </w:rPr>
      </w:pPr>
      <w:r>
        <w:rPr>
          <w:bCs/>
          <w:i/>
          <w:szCs w:val="24"/>
        </w:rPr>
        <w:t xml:space="preserve">образования </w:t>
      </w:r>
      <w:r w:rsidRPr="005D4F08">
        <w:rPr>
          <w:bCs/>
          <w:i/>
          <w:szCs w:val="24"/>
        </w:rPr>
        <w:t xml:space="preserve">и </w:t>
      </w:r>
      <w:proofErr w:type="gramStart"/>
      <w:r w:rsidRPr="005D4F08">
        <w:rPr>
          <w:bCs/>
          <w:i/>
          <w:szCs w:val="24"/>
        </w:rPr>
        <w:t>порядке</w:t>
      </w:r>
      <w:proofErr w:type="gramEnd"/>
      <w:r w:rsidRPr="005D4F08">
        <w:rPr>
          <w:bCs/>
          <w:i/>
          <w:szCs w:val="24"/>
        </w:rPr>
        <w:t xml:space="preserve"> ее осуществления</w:t>
      </w:r>
    </w:p>
    <w:p w:rsidR="005D4F08" w:rsidRDefault="005D4F08" w:rsidP="005D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</w:t>
      </w:r>
    </w:p>
    <w:p w:rsidR="005D4F08" w:rsidRPr="005D4F08" w:rsidRDefault="00DB2D60" w:rsidP="005D4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в соответствие с законодательством,  руководствуясь Федеральным законом от 06.10.2003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131-ФЗ "Об общих принципах организации местного самоуправления в Российской Федерации", Федеральным законом от 02.03.2007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25-ФЗ "О муниципальной службе в Российской Федерации", Законом Иркутской области от 15.10.2007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88-оз "Об отдельных вопросах муниципальной службы в Иркутской области", Законом Иркутской области от</w:t>
      </w:r>
      <w:proofErr w:type="gramEnd"/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15.10.2007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области",  стать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ёй 31 </w:t>
      </w:r>
      <w:r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F08"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4F08"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Услонского </w:t>
      </w:r>
      <w:r w:rsidR="005D4F08"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</w:t>
      </w:r>
      <w:r w:rsid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Услонского муниципального образования</w:t>
      </w:r>
    </w:p>
    <w:p w:rsidR="005D4F08" w:rsidRPr="005D4F08" w:rsidRDefault="005D4F08" w:rsidP="005D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D4F08" w:rsidRPr="005D4F08" w:rsidRDefault="005D4F08" w:rsidP="001B405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оплате труда муниципальных служащих администрации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 муниципального образования</w:t>
      </w:r>
      <w:r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порядке </w:t>
      </w:r>
      <w:r w:rsidR="00BF6069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осуществления (Прилагается</w:t>
      </w:r>
      <w:r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F0289" w:rsidRPr="006F0289" w:rsidRDefault="005D4F08" w:rsidP="001B405F">
      <w:pPr>
        <w:pStyle w:val="11"/>
        <w:numPr>
          <w:ilvl w:val="0"/>
          <w:numId w:val="1"/>
        </w:numPr>
        <w:ind w:left="0" w:firstLine="360"/>
        <w:jc w:val="both"/>
        <w:rPr>
          <w:szCs w:val="24"/>
        </w:rPr>
      </w:pPr>
      <w:r w:rsidRPr="006F0289">
        <w:rPr>
          <w:szCs w:val="24"/>
        </w:rPr>
        <w:t xml:space="preserve">Решение от </w:t>
      </w:r>
      <w:r w:rsidR="00DB2D60">
        <w:rPr>
          <w:szCs w:val="24"/>
        </w:rPr>
        <w:t>30.12.2015</w:t>
      </w:r>
      <w:r w:rsidR="006F0289" w:rsidRPr="006F0289">
        <w:rPr>
          <w:szCs w:val="24"/>
        </w:rPr>
        <w:t xml:space="preserve"> </w:t>
      </w:r>
      <w:r w:rsidRPr="006F0289">
        <w:rPr>
          <w:szCs w:val="24"/>
        </w:rPr>
        <w:t xml:space="preserve">г. № </w:t>
      </w:r>
      <w:r w:rsidR="00DB2D60">
        <w:rPr>
          <w:szCs w:val="24"/>
        </w:rPr>
        <w:t>141</w:t>
      </w:r>
      <w:r w:rsidRPr="006F0289">
        <w:rPr>
          <w:szCs w:val="24"/>
        </w:rPr>
        <w:t xml:space="preserve"> </w:t>
      </w:r>
      <w:r w:rsidR="00760703">
        <w:rPr>
          <w:szCs w:val="24"/>
        </w:rPr>
        <w:t>«</w:t>
      </w:r>
      <w:r w:rsidR="001B405F" w:rsidRPr="001B405F">
        <w:rPr>
          <w:szCs w:val="24"/>
        </w:rPr>
        <w:t xml:space="preserve">Об утверждении Положения об оплате труда  муниципальных служащих </w:t>
      </w:r>
      <w:r w:rsidR="001B405F">
        <w:rPr>
          <w:szCs w:val="24"/>
        </w:rPr>
        <w:t xml:space="preserve"> </w:t>
      </w:r>
      <w:r w:rsidR="001B405F" w:rsidRPr="001B405F">
        <w:rPr>
          <w:szCs w:val="24"/>
        </w:rPr>
        <w:t>администрации Услонского муниципального</w:t>
      </w:r>
      <w:r w:rsidR="001B405F">
        <w:rPr>
          <w:szCs w:val="24"/>
        </w:rPr>
        <w:t xml:space="preserve"> </w:t>
      </w:r>
      <w:r w:rsidR="001B405F" w:rsidRPr="001B405F">
        <w:rPr>
          <w:szCs w:val="24"/>
        </w:rPr>
        <w:t>образования и порядке ее осуществления</w:t>
      </w:r>
      <w:r w:rsidR="00B479A3">
        <w:rPr>
          <w:szCs w:val="24"/>
        </w:rPr>
        <w:t xml:space="preserve">» </w:t>
      </w:r>
      <w:r w:rsidR="001B405F">
        <w:rPr>
          <w:szCs w:val="24"/>
        </w:rPr>
        <w:t xml:space="preserve"> </w:t>
      </w:r>
      <w:r w:rsidRPr="006F0289">
        <w:rPr>
          <w:szCs w:val="24"/>
        </w:rPr>
        <w:t>считать утратившими силу.</w:t>
      </w:r>
    </w:p>
    <w:p w:rsidR="005D4F08" w:rsidRDefault="005D4F08" w:rsidP="001B405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опубликованию</w:t>
      </w:r>
      <w:r w:rsidR="00DB2D60" w:rsidRPr="00DB2D60">
        <w:t xml:space="preserve"> </w:t>
      </w:r>
      <w:r w:rsidR="00DB2D60"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периодическом печатном </w:t>
      </w:r>
      <w:proofErr w:type="gramStart"/>
      <w:r w:rsidR="00DB2D60"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</w:t>
      </w:r>
      <w:proofErr w:type="gramEnd"/>
      <w:r w:rsidR="00DB2D60" w:rsidRP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Услонского муницип</w:t>
      </w:r>
      <w:r w:rsid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ального образования «Селяночка» и </w:t>
      </w:r>
      <w:r w:rsidRPr="006F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сайте администрации </w:t>
      </w:r>
      <w:r w:rsidR="00F4450D" w:rsidRPr="006F0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 муниципального образования</w:t>
      </w:r>
      <w:r w:rsid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</w:t>
      </w:r>
      <w:r w:rsid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r w:rsid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коммуникационной сети Интернет.</w:t>
      </w:r>
    </w:p>
    <w:p w:rsidR="00DB2D60" w:rsidRPr="006F0289" w:rsidRDefault="00DB2D60" w:rsidP="001B405F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опубликования.</w:t>
      </w:r>
    </w:p>
    <w:p w:rsidR="005D4F08" w:rsidRPr="005D4F08" w:rsidRDefault="005D4F08" w:rsidP="001B405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4F08" w:rsidRPr="005D4F08" w:rsidRDefault="005D4F08" w:rsidP="005D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2D60" w:rsidRDefault="005D4F08" w:rsidP="00DB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  </w:t>
      </w:r>
      <w:r w:rsidR="00F445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 муниципального образования</w:t>
      </w:r>
      <w:proofErr w:type="gramStart"/>
      <w:r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B2D6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DB2D60" w:rsidRDefault="00DB2D60" w:rsidP="00DB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Услонского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5D4F08" w:rsidRPr="005D4F08" w:rsidRDefault="00DB2D60" w:rsidP="00DB2D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</w:t>
      </w:r>
      <w:r w:rsidR="005D4F08"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О.А.Сухарев</w:t>
      </w:r>
    </w:p>
    <w:p w:rsidR="005D4F08" w:rsidRDefault="005D4F08" w:rsidP="005D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450D" w:rsidRDefault="00F4450D" w:rsidP="005D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D" w:rsidRDefault="00F4450D" w:rsidP="005D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D" w:rsidRDefault="00F4450D" w:rsidP="005D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D" w:rsidRDefault="00F4450D" w:rsidP="005D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D" w:rsidRDefault="00DB2D60" w:rsidP="005D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Исп.М.В.Павлова</w:t>
      </w:r>
      <w:proofErr w:type="spellEnd"/>
    </w:p>
    <w:p w:rsidR="00BC6119" w:rsidRDefault="00BC6119" w:rsidP="005D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119" w:rsidRDefault="00BC6119" w:rsidP="005D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50D" w:rsidRDefault="00F4450D" w:rsidP="005D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Приложение </w:t>
      </w:r>
    </w:p>
    <w:p w:rsidR="001B405F" w:rsidRPr="001B405F" w:rsidRDefault="001B405F" w:rsidP="001B4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к решению 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Услонского 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</w:p>
    <w:p w:rsidR="001B405F" w:rsidRPr="001B405F" w:rsidRDefault="001B405F" w:rsidP="004362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от</w:t>
      </w:r>
      <w:r w:rsidR="003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27.07.2018г.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245" w:rsidRDefault="00436245" w:rsidP="001B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05F" w:rsidRPr="001B405F" w:rsidRDefault="001B405F" w:rsidP="001B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размере и условиях оплаты труда  муниципальных служащих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Услонского</w:t>
      </w:r>
      <w:r w:rsidRPr="001B4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1B405F" w:rsidRPr="001B405F" w:rsidRDefault="001B405F" w:rsidP="001B4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размере и условиях оплаты труда  муниципальных служащих </w:t>
      </w:r>
      <w:r w:rsidR="00A41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Услонского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- Положение)  разработано в соответствии с Федеральным законом от 02.03.2007 N 25-ФЗ "О муниципальной службе в Российской Федерации", Федеральным законом от 06.10.2003г. № 131-ФЗ «Об общих принципах организации местного самоуправления в Российской Федерации»,  Законами Иркутской области от 15.10.2007г. N 88-оз "Об отдельных вопросах муниципальной службы</w:t>
      </w:r>
      <w:proofErr w:type="gramEnd"/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Иркутской области", от 15.10.2007 г.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области».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1.Общие положения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распространяется на муниципальных служащих </w:t>
      </w:r>
      <w:r w:rsidR="00A41B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</w:t>
      </w:r>
      <w:r w:rsidR="0043624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4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Услонского муниципального образования 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муниципальные служащие), замещающих </w:t>
      </w:r>
      <w:proofErr w:type="gramStart"/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службы, включаемые в штатное расписание </w:t>
      </w:r>
      <w:r w:rsidR="00A4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Услонского  муниципального образования и 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</w:t>
      </w:r>
      <w:proofErr w:type="gramEnd"/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дифференциации в уровне оплаты труда муниципальных служащих при установлении им должностных окладов и дополнительных выплат.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2.Оплата труда муниципальных служащих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2.2.Денежное содержание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 дополнительных выплат.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2.3.Размеры должностных окладов муниципальных служащих устанавливаются дифференцированно по  группам и наименованиям должностей муниципальной службы (приложение №1).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оклад по должности муниципальной службы утверждается штатным расписанием и указывается в трудовом договоре, заключаемом с муниципальным служащим.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 дополнительным выплатам относятся:</w:t>
      </w:r>
    </w:p>
    <w:p w:rsidR="001B405F" w:rsidRPr="001B405F" w:rsidRDefault="00A41BF9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2.4.1) ежемесячная надбавка к должностному окладу за выслугу лет на муниципальной службе;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2.4.2) ежемесячная надбавка к должностному окладу за особые условия муниципальной службы;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2.4.3)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2.4.4) премии за выполнение особо важных и сложных заданий;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2.4.5) ежемесячное денежное поощрение;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2.4.6)</w:t>
      </w:r>
      <w:r w:rsidR="00A4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2.4.7) ежемесячная надбавка за классный чин;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</w:t>
      </w:r>
      <w:r w:rsidR="00A4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южных районах Иркутской области в размерах, определенных федеральным  законодательством, законодательством Иркутской области и муниципальными правовыми актами органов местного самоуправления </w:t>
      </w:r>
      <w:r w:rsidR="00A41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 муниципального образования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="00A41B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Муниципальным служащим производятся другие выплаты, предусмотренные законодательством. </w:t>
      </w:r>
    </w:p>
    <w:p w:rsidR="001B405F" w:rsidRPr="001B405F" w:rsidRDefault="00436245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производится доплата.</w:t>
      </w:r>
    </w:p>
    <w:p w:rsidR="001B405F" w:rsidRPr="001B405F" w:rsidRDefault="00A41BF9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доплаты устанавливается по соглашению сторон трудового договора с учетом содержания и (или) объема дополнительной работы и оформляется правовым актом работодателя. Доплата осуществляется в пределах фонда оплаты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предусмотренного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на соответствующий финансовый год.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="00A41B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Размеры должностных окладов муниципальных служащих ежегодно увеличиваются (индексируются) в соответствии с решением Думы </w:t>
      </w:r>
      <w:r w:rsidR="00A41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 муниципального образования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  </w:t>
      </w:r>
      <w:r w:rsidR="00A4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 w:rsidR="00A41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соответствующий  финансовый год с учетом уровня инфляции (потребительских цен). Увеличение (индексация) размеров должностных окладов по должностям муниципальной службы производится нормативным правовым актом администрации </w:t>
      </w:r>
      <w:r w:rsidR="00A41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</w:t>
      </w:r>
      <w:r w:rsidR="00A41B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расходов на оплату труда муниципальных служащих определяется из расчета 74,5 должностных окладов муниципальных служащих в соответствии с замещаемыми ими должностями муниципальной службы в год. 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r w:rsidR="00A41BF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Фонд оплаты труда муниципальных служащих формируется с учетом районного коэффициента и процентной надбавки </w:t>
      </w:r>
      <w:proofErr w:type="gramStart"/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заработной плате за работу в южных районах Иркутской области в соответствии с федеральным законодательством</w:t>
      </w:r>
      <w:proofErr w:type="gramEnd"/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законодательством Иркутской области и муниципальными правовыми актами органов местного самоуправления </w:t>
      </w:r>
      <w:r w:rsidR="00A41BF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624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757AD" w:rsidRPr="0043624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36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формирования фонда оплаты труда муниципальных служащих устанавливается правовым актом администрации </w:t>
      </w:r>
      <w:r w:rsidR="002757AD" w:rsidRPr="004362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436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 учетом настоящего Положения.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27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Ежемесячная надбавка к должностному окладу</w:t>
      </w:r>
    </w:p>
    <w:p w:rsidR="001B405F" w:rsidRPr="001B405F" w:rsidRDefault="001B405F" w:rsidP="0027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выслугу лет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Выплата муниципальным служащим ежемесячной надбавки к должностному окладу за выслугу лет производится дифференцированно в зависимости от общего стажа замещения муниципальной должности, дающего право на получение этой надбавки, в следующих размерах: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- 10% от установленного должностного оклада - лицу, имеющему стаж замещения муниципальных должностей от 1 года до 5 лет;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- 20% от установленного должностного оклада - лицу, имеющему стаж замещения муниципальных должностей от 5 лет до 10 лет;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- 30% от установленного должностного оклада - лицу, имеющему стаж замещения муниципальных должностей свыше 10 лет.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Надбавка за выслугу лет устанавливается в порядке и условиях, определенных Приложением N 2 к настоящему Положению.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 ежемесячную надбавку за выслугу лет начисляются районный коэффициент и  процентная надбавка </w:t>
      </w:r>
      <w:proofErr w:type="gramStart"/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заработной плате за работу в южных районах Иркутской области в соответствии с федеральным законодательством</w:t>
      </w:r>
      <w:proofErr w:type="gramEnd"/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законодательством Иркутской области и муниципальными правовыми актами органов местного самоуправления </w:t>
      </w:r>
      <w:r w:rsidR="002757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05F" w:rsidRPr="001B405F" w:rsidRDefault="001B405F" w:rsidP="0027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Ежемесячная надбавка </w:t>
      </w:r>
      <w:proofErr w:type="gramStart"/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1B405F" w:rsidRPr="001B405F" w:rsidRDefault="001B405F" w:rsidP="0027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муниципальной службы</w:t>
      </w:r>
    </w:p>
    <w:p w:rsidR="001B405F" w:rsidRPr="001B405F" w:rsidRDefault="001B405F" w:rsidP="0027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 Основная цель ежемесячной надбавки за особые условия муниципальной службы (далее - надбавка) состоит в стимулировании роста профессионального мастерства, своевременного и качественного выполнения  должностных обязанностей.</w:t>
      </w: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Надбавка выплачивается в процентах от должностного оклада  муниципального служащего в пределах утвержденного фонда оплаты труда муниципальных служащих органов местного самоуправления, предусмотренного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соответствующий финансовый год.</w:t>
      </w: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определении конкретного размера надбавки учитывается степень важности, сложности, ответственности выполняемых заданий и принимаемых решений муниципальным служащим в соответствии с его должностными обязанностями.</w:t>
      </w: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Источник финансирования выплаты надбавки - средства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Услонского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 </w:t>
      </w: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4.5.Надбавка за особые условия муниципальной службы устанавливается правовым актом работодателя.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4.6. Надбавка выплачивается в процентах от должностного оклада  пропорционально отработанному времени в следующих размерах:       </w:t>
      </w: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младшей группе должностей муниципальной службы от 30 до 60 процентов должностного оклада;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 за особые условия муниципальной службы начисляется исходя из должностного оклада муниципального служащего без учета доплат и надбавок, и выплачивается ежемесячно одновременно с денежным содержанием.</w:t>
      </w: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Надбавка носит срочный и персонифицированный характер и устанавливается на кратковременный (месяц) либо на длительный период.</w:t>
      </w: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Муниципальным служащим некачественно и несвоевременно выполняющим свои должностные обязанности, размер надбавки может быть снижен до истечения срока, на который она была установлена, в соответствии с действующим законодательством.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4.9. На надбавку начисляются районный коэффициент и  процентная надбавка </w:t>
      </w:r>
      <w:proofErr w:type="gramStart"/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заработной плате за работу в южных районах Иркутской области в соответствии с федеральным законодательством</w:t>
      </w:r>
      <w:proofErr w:type="gramEnd"/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законодательством Иркутской области и муниципальными правовыми актами органов местного самоуправления </w:t>
      </w:r>
      <w:r w:rsidR="0027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Услонского 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27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Надбавка за работу со сведениями,</w:t>
      </w:r>
    </w:p>
    <w:p w:rsidR="001B405F" w:rsidRPr="001B405F" w:rsidRDefault="001B405F" w:rsidP="0027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составляющими государственную тайну</w:t>
      </w:r>
    </w:p>
    <w:p w:rsidR="001B405F" w:rsidRPr="001B405F" w:rsidRDefault="001B405F" w:rsidP="0027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Надбавка за работу со сведениями, составляющими государственную тайну, устанавливается в размерах и порядке, определяемых законодательством Российской Федерации.</w:t>
      </w: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Надбавка за работу со сведениями, составляющими государственную тайну, устанавливается правовым актом представителя работодателя.</w:t>
      </w: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Надбавка за работу со сведениями, составляющими государственную тайну, начисляется исходя из должностного оклада муниципального служащего без учета доплат и надбавок, и выплачивается ежемесячно одновременно с денежным содержанием.</w:t>
      </w: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Надбавка за работу со сведениями, составляющими государственную тайну, не выплачивается: лицам, освобожденным от замещаемых должностей; лицам, в отношении которых допуск прекращен; лицам, освобожденным от работы на постоянной основе со сведениями, составляющими государственную тайну; лицам, находящимся в отпуске по уходу за ребенком; в иных случаях, предусмотренных законодательством Российской Федерации.</w:t>
      </w: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Прекращение выплаты ежемесячной надбавки за работу со сведениями, составляющими государственную тайну, оформляется правовым актом представителя работодателя.</w:t>
      </w: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5.6. На надбавку за работу со сведениями, составляющими государственную тайну, начисляются районный коэффициент и  процентная надбавка к заработной плате за работу в южных районах Иркутской области в соответствии с федеральным законодательством, законодательством Иркутской области и муниципальными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05F" w:rsidRPr="001B405F" w:rsidRDefault="001B405F" w:rsidP="0027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Премия за выполнение особо важных и сложных заданий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Премия за выполнение особо важных и сложных заданий выплачивается муниципальному служащему при условии своевременного и качественного выполнения порученного особо важного и сложного задания с учетом его личного вклада, а также за достигнутые показатели эффективности деятельности органов местного самоуправления.</w:t>
      </w: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Конкретный размер премии определяется работодателем.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6.3. На премию начисляются районный коэффициент и процентная надбавка к заработной плате за работу в южных районах Иркутской области, в соответствии с федеральным законодательством, законодательством Иркутской области и муниципальными правовыми актами органов местного самоуправления </w:t>
      </w:r>
      <w:r w:rsidR="002757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Выплата премии за выполнение особо важных и сложных заданий производится на основании правового акта работодателя и может осуществляться единовременно и (или) по результатам работы за месяц, квартал, год с учетом выполнения особо важных и сложных заданий.</w:t>
      </w: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Порядок и условия выплаты премии для муниципальных служащих определяется правовым актом представителя работодателя.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27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7. Ежемесячное денежное поощрение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Ежемесячное денежное поощрение выплачивается муниципальному служащему в соответствии с замещаемой должностью муниципальной службы в пределах размеров, установленных Приложением N 1 к настоящему Положению.</w:t>
      </w:r>
    </w:p>
    <w:p w:rsidR="001B405F" w:rsidRPr="001B405F" w:rsidRDefault="002757AD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Выплата ежемесячного денежного поощрения производится на основании правового акта работодателя.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установлении размера ежемесячного денежного поощрения учитываются: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профессиональное, компетентное и качественное выполнения обязанностей, предусмотренных должностной инструкцией;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и качественное выполнение планов работы;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трудовой дисциплины;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инициативы и оперативности;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личный вклад муниципального служащего  в выполнение задач, поставленных перед структурным подразделением.</w:t>
      </w: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Ежемесячное денежное поощрение не выплачивается за период: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временной нетрудоспособности;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нахождения в ежегодном основном и дополнительном отпуске, отпуске без сохранения заработной платы, отпуске по беременности и родам, отпуске по уходу за ребенком, иных дополнительных отпусках.</w:t>
      </w: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7.5.Ежемесячное денежное поощрение выплачивается пропорционально </w:t>
      </w:r>
      <w:proofErr w:type="gramStart"/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отработанному</w:t>
      </w:r>
      <w:proofErr w:type="gramEnd"/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месяце.</w:t>
      </w: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Лицам, уволенным за нарушение трудовой дисциплины, ежемесячное денежное поощрение не выплачивается.</w:t>
      </w: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Ежемесячное денежное поощрение выплачивается в пределах фонда оплаты труда муниципальных служащих, предусмотренного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соответствующий финансовый год.</w:t>
      </w: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На ежемесячное денежное поощрение начисляются районный коэффициент и процентная надбавка </w:t>
      </w:r>
      <w:proofErr w:type="gramStart"/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заработной плате за работу в южных районах Иркутской области в соответствии с действующим федеральным законодательством</w:t>
      </w:r>
      <w:proofErr w:type="gramEnd"/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законодательством Иркутской области и муниципальными правовыми актами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Услонского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94B" w:rsidRDefault="001B405F" w:rsidP="00D3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Единовременная выплата при предоставлении </w:t>
      </w:r>
      <w:proofErr w:type="gramStart"/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proofErr w:type="gramEnd"/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оплачиваемого</w:t>
      </w:r>
    </w:p>
    <w:p w:rsidR="001B405F" w:rsidRPr="001B405F" w:rsidRDefault="001B405F" w:rsidP="00D3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 и материальная помощь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муниципального служащего в случае: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предоставления ежегодного оплачиваемого отпуска в полном объеме;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Размер единовременной выплаты при предоставлении ежегодного оплачиваемого отпуска составляет два должностных оклада.</w:t>
      </w: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8.1.3. Единовременная выплата производится пропорционально отработанному времени при увольнении муниципального служащего в случае: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предоставления неиспользованного отпуска с последующим его увольнением;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выплаты денежной компенсации за неиспользованный отпуск.</w:t>
      </w: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8.1.4. Решение руководителя органа местного самоуправления Зиминского районного муниципального образования о выплате муниципальному служащему единовременной выплаты оформляется соответствующим правовым актом.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Материальная помощь муниципальным служащим предоставляется в случаях: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причинения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болезни муниципального служащего, болезни или смерти членов его семьи (родители, дети, супруги);</w:t>
      </w: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Материальная помощь предоставляется по письменному заявлению муниципального служащего, при предоставлении следующих документов: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случаях, предусмотренных подпунктом "а" пункта 8.2. настоящего Положения, - копии документов, подтверждающих факт произошедшего стихийного бедствия, противоправного посягательства;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случаях, предусмотренных подпунктом "б" пункта 8.2. настоящего Положения, - копии листка временной нетрудоспособности либо документа из лечебно-профилактического учреждения, подтверждающих факт прохождения лечения; копии свидетельства о смерти члена семьи, указанного в подпункте "б" пункта 8.2. настоящего Положения;</w:t>
      </w: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В случае смерти муниципального служащего материальная помощь предоставляется одному из совершеннолетних членов его семьи, указанному в подпункте "б" пункта 8.2. настоящего Положения, по письменному заявлению этого члена семьи и представлению документов, подтверждающих их родство, а также копии свидетельства о смерти муниципального служащего.</w:t>
      </w: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8.2.3. Право муниципального служащего на получение материальной помощи возникает со дня вступления в силу заключенного с ним трудового договора.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муниципальным служащим не реализовано право на получение материальной помощи в текущем календарном году по основаниям, предусмотренным пунктом 8.2. настоящего Положения, материальная помощь предоставляется до истечения текущего календарного года по решению работодателя в размере одного должностного оклада.</w:t>
      </w: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8.2.4. При увольнении муниципального служащего,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8.2.5. Материальная помощь предоставляется в размере до двух должностных окладов.</w:t>
      </w: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8.2.6. Предоставление муниципальному служащему, члену его семьи (в случае, предусмотренном подпунктом 8.2.2. настоящего Положения) материальной помощи и определение ее конкретного размера производится по решению работодателя и оформляется соответствующим правовым актом.</w:t>
      </w:r>
    </w:p>
    <w:p w:rsidR="001B405F" w:rsidRPr="001B405F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8.3.Предоставление единовременной выплаты и материальной помощи осуществляется в пределах утвержденного фонда оплаты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Услонского муниципального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предусмотренного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на соответствующий финансовый год.</w:t>
      </w:r>
    </w:p>
    <w:p w:rsidR="001B405F" w:rsidRPr="001B405F" w:rsidRDefault="00436245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На  единовременную выплату и материальную помощь начисляется районный коэффициент и процентная надбавка </w:t>
      </w:r>
      <w:proofErr w:type="gramStart"/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заработной плате за работу   в южных районах Иркутской области в соответствии с действующим федеральным законодательством</w:t>
      </w:r>
      <w:proofErr w:type="gramEnd"/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законодательством Иркутской области и муниципальными правовыми актами органов местного самоуправления </w:t>
      </w:r>
      <w:r w:rsidR="00D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Услонского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9. Ежемесячная надбавка за классный чин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436245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Ежемесячная надбавка к должностному окладу за классный чин устанавливается со дня присвоения классного чина муниципальному служащему в соответствии с замещаемой должностью муниципальной службы в следующих размерах: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а)  10% от установленного должностного оклада – муниципальному служащему, имеющему классный чин третьего класса;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 20% от установленного должностного оклада – муниципальному служащему, имеющему классный чин второго класса;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 30% от установленного должностного оклада – муниципальному служащему, имеющему классный чин первого класса; </w:t>
      </w:r>
    </w:p>
    <w:p w:rsidR="001B405F" w:rsidRPr="001B405F" w:rsidRDefault="00436245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На ежемесячную надбавку к должностному окладу за классный чин начисляются районный коэффициент и процентная надбавка </w:t>
      </w:r>
      <w:proofErr w:type="gramStart"/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заработной плате за работу в южных районах Иркутской области в соответствии с действующим федеральным законодательством</w:t>
      </w:r>
      <w:proofErr w:type="gramEnd"/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законодательством Иркутской области и муниципальными правовыми актами органов местного самоуправления </w:t>
      </w:r>
      <w:r w:rsidR="00D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Услонского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94B" w:rsidRDefault="001B405F" w:rsidP="00D3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Услонского </w:t>
      </w:r>
    </w:p>
    <w:p w:rsidR="001B405F" w:rsidRPr="001B405F" w:rsidRDefault="00D3294B" w:rsidP="00D329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                                                                   О.А.Сухарев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94B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D3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1</w:t>
      </w:r>
    </w:p>
    <w:p w:rsidR="00D3294B" w:rsidRDefault="001B405F" w:rsidP="00D3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к Положению о размере и условиях </w:t>
      </w:r>
    </w:p>
    <w:p w:rsidR="00D3294B" w:rsidRDefault="001B405F" w:rsidP="00D3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труда  муниципальных </w:t>
      </w:r>
      <w:r w:rsidR="00D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</w:t>
      </w:r>
    </w:p>
    <w:p w:rsidR="00D3294B" w:rsidRDefault="00D3294B" w:rsidP="00D3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</w:p>
    <w:p w:rsidR="001B405F" w:rsidRPr="001B405F" w:rsidRDefault="00D3294B" w:rsidP="00D3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1B405F" w:rsidRPr="001B405F" w:rsidRDefault="001B405F" w:rsidP="00D3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D329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Default="001B405F" w:rsidP="00D3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и ежемесячного денежного поощрения лицам, замещающим муниципальные должности</w:t>
      </w:r>
      <w:r w:rsidR="00D32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службы </w:t>
      </w:r>
      <w:r w:rsidR="00D329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Услонского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3294B" w:rsidRDefault="00D3294B" w:rsidP="00D3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Default="00D3294B" w:rsidP="00D3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680"/>
        <w:gridCol w:w="2160"/>
        <w:gridCol w:w="2083"/>
      </w:tblGrid>
      <w:tr w:rsidR="00A36AF8" w:rsidRPr="00A36AF8" w:rsidTr="00FB50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F8" w:rsidRPr="00A36AF8" w:rsidRDefault="00A36AF8" w:rsidP="00A3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F8" w:rsidRPr="00A36AF8" w:rsidRDefault="00A36AF8" w:rsidP="00A36AF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Наименование должности</w:t>
            </w:r>
          </w:p>
          <w:p w:rsidR="00A36AF8" w:rsidRPr="00A36AF8" w:rsidRDefault="00A36AF8" w:rsidP="00A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муниципальной службы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F8" w:rsidRPr="00A36AF8" w:rsidRDefault="00A36AF8" w:rsidP="00A36AF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</w:t>
            </w:r>
          </w:p>
          <w:p w:rsidR="00A36AF8" w:rsidRPr="00A36AF8" w:rsidRDefault="00A36AF8" w:rsidP="00A36AF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оклад</w:t>
            </w:r>
          </w:p>
          <w:p w:rsidR="00A36AF8" w:rsidRPr="00A36AF8" w:rsidRDefault="00A36AF8" w:rsidP="00A36AF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в месяц)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F8" w:rsidRPr="00A36AF8" w:rsidRDefault="00A36AF8" w:rsidP="00A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Денежное</w:t>
            </w:r>
          </w:p>
          <w:p w:rsidR="00A36AF8" w:rsidRPr="00A36AF8" w:rsidRDefault="00A36AF8" w:rsidP="00A36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поощрение</w:t>
            </w:r>
          </w:p>
          <w:p w:rsidR="00A36AF8" w:rsidRPr="00A36AF8" w:rsidRDefault="00A36AF8" w:rsidP="00A36AF8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(должностных     окладов в месяц)</w:t>
            </w:r>
          </w:p>
        </w:tc>
      </w:tr>
      <w:tr w:rsidR="00A36AF8" w:rsidRPr="00A36AF8" w:rsidTr="00FB50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F8" w:rsidRPr="00A36AF8" w:rsidRDefault="00A36AF8" w:rsidP="00A3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F8" w:rsidRPr="00A36AF8" w:rsidRDefault="00A36AF8" w:rsidP="00A3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F8" w:rsidRPr="00A36AF8" w:rsidRDefault="00A36AF8" w:rsidP="00A3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F8" w:rsidRPr="00A36AF8" w:rsidRDefault="00A36AF8" w:rsidP="00A3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1.0 - 2.5</w:t>
            </w:r>
          </w:p>
        </w:tc>
      </w:tr>
      <w:tr w:rsidR="00A36AF8" w:rsidRPr="00A36AF8" w:rsidTr="00FB50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F8" w:rsidRPr="00A36AF8" w:rsidRDefault="00A36AF8" w:rsidP="00A3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F8" w:rsidRPr="00A36AF8" w:rsidRDefault="00A36AF8" w:rsidP="00A3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F8" w:rsidRPr="00A36AF8" w:rsidRDefault="00A36AF8" w:rsidP="00A3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F8" w:rsidRPr="00A36AF8" w:rsidRDefault="00A36AF8" w:rsidP="00A3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1.0 - 2.5</w:t>
            </w:r>
          </w:p>
        </w:tc>
      </w:tr>
    </w:tbl>
    <w:p w:rsidR="00D3294B" w:rsidRDefault="00D3294B" w:rsidP="00D3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4B" w:rsidRPr="001B405F" w:rsidRDefault="00D3294B" w:rsidP="00D32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F8" w:rsidRPr="00A36AF8" w:rsidRDefault="00A36AF8" w:rsidP="00A3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Услонского </w:t>
      </w:r>
    </w:p>
    <w:p w:rsidR="00A36AF8" w:rsidRPr="00A36AF8" w:rsidRDefault="00A36AF8" w:rsidP="00A3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                                                                   О.А.Сухарев</w:t>
      </w:r>
    </w:p>
    <w:p w:rsidR="001B405F" w:rsidRPr="001B405F" w:rsidRDefault="00A36AF8" w:rsidP="00A36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A41B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F8" w:rsidRDefault="00A36AF8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F8" w:rsidRDefault="00A36AF8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F8" w:rsidRDefault="00A36AF8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F8" w:rsidRDefault="00A36AF8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AF8" w:rsidRDefault="00A36AF8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A36AF8" w:rsidP="00A36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A36AF8" w:rsidRDefault="001B405F" w:rsidP="00A36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к Положению о размере и условиях оплаты труда  </w:t>
      </w:r>
    </w:p>
    <w:p w:rsidR="00A36AF8" w:rsidRDefault="001B405F" w:rsidP="00A36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  <w:r w:rsidR="00A3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B405F" w:rsidRPr="001B405F" w:rsidRDefault="00A36AF8" w:rsidP="00A36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Услонского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B405F" w:rsidRPr="001B405F" w:rsidRDefault="001B405F" w:rsidP="00A36A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1B405F" w:rsidRDefault="001B405F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54A5A" w:rsidRPr="001B405F" w:rsidRDefault="00354A5A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05F" w:rsidRPr="001B405F" w:rsidRDefault="001B405F" w:rsidP="00A3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установления и выплаты надбавки за выслугу лет</w:t>
      </w:r>
    </w:p>
    <w:p w:rsidR="001B405F" w:rsidRPr="001B405F" w:rsidRDefault="001B405F" w:rsidP="00A3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служащим </w:t>
      </w:r>
      <w:r w:rsidR="00A36A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Услонского</w:t>
      </w: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B405F" w:rsidRPr="001B405F" w:rsidRDefault="001B405F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405F" w:rsidRPr="001B405F" w:rsidRDefault="001B405F" w:rsidP="00A36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1B405F" w:rsidRPr="001B405F" w:rsidRDefault="001B405F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A36AF8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регламентирует  установление и  выплату надбавок к должностному окладу за выслугу лет лицам, замещающим муниципальные должности муниципальной службы, а также порядок исчисления стажа муниципальной службы и зачета в него иных периодов трудовой деятельности, помимо указанных в части 1 статьи 25  Федерального закона «О муниципальной службе в Российской Федерации».</w:t>
      </w:r>
      <w:proofErr w:type="gramEnd"/>
    </w:p>
    <w:p w:rsidR="001B405F" w:rsidRPr="001B405F" w:rsidRDefault="00A36AF8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Порядок разработан в соответствии с частью 2 статьи 53 Федерального закона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в Российской </w:t>
      </w:r>
      <w:r w:rsidRPr="004362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1B405F" w:rsidRPr="00436245">
        <w:rPr>
          <w:rFonts w:ascii="Times New Roman" w:eastAsia="Times New Roman" w:hAnsi="Times New Roman" w:cs="Times New Roman"/>
          <w:sz w:val="24"/>
          <w:szCs w:val="24"/>
          <w:lang w:eastAsia="ru-RU"/>
        </w:rPr>
        <w:t>,   статьей 10 Закона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от 15 октября 2007г. № 88-оз « Об отдельных вопросах муниципальной службы в Иркутской области». </w:t>
      </w:r>
    </w:p>
    <w:p w:rsidR="001B405F" w:rsidRDefault="00A36AF8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Выплата надбавок за выслугу лет лицам, замещающим муниципальные должности муниципальной службы, производится ежемесячно дифференцированно в зависимости от общего стажа работы (службы), дающего право на получение этой надбавки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5"/>
        <w:gridCol w:w="4786"/>
      </w:tblGrid>
      <w:tr w:rsidR="001036AC" w:rsidRPr="001036AC" w:rsidTr="00FB50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AC" w:rsidRPr="001036AC" w:rsidRDefault="001036AC" w:rsidP="001036AC">
            <w:pPr>
              <w:spacing w:after="0" w:line="240" w:lineRule="auto"/>
              <w:ind w:lef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стаже работы (службы)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AC" w:rsidRPr="001036AC" w:rsidRDefault="001036AC" w:rsidP="001036AC">
            <w:pPr>
              <w:spacing w:after="0" w:line="240" w:lineRule="auto"/>
              <w:ind w:lef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надбавки </w:t>
            </w:r>
          </w:p>
          <w:p w:rsidR="001036AC" w:rsidRPr="001036AC" w:rsidRDefault="001036AC" w:rsidP="001036AC">
            <w:pPr>
              <w:spacing w:after="0" w:line="240" w:lineRule="auto"/>
              <w:ind w:lef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процентах к должностному окладу)</w:t>
            </w:r>
          </w:p>
        </w:tc>
      </w:tr>
      <w:tr w:rsidR="001036AC" w:rsidRPr="001036AC" w:rsidTr="00FB50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AC" w:rsidRPr="001036AC" w:rsidRDefault="001036AC" w:rsidP="001036AC">
            <w:pPr>
              <w:spacing w:after="0" w:line="240" w:lineRule="auto"/>
              <w:ind w:lef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года до 5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AC" w:rsidRPr="001036AC" w:rsidRDefault="001036AC" w:rsidP="001036AC">
            <w:pPr>
              <w:spacing w:after="0" w:line="240" w:lineRule="auto"/>
              <w:ind w:lef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036AC" w:rsidRPr="001036AC" w:rsidTr="00FB50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AC" w:rsidRPr="001036AC" w:rsidRDefault="001036AC" w:rsidP="001036AC">
            <w:pPr>
              <w:spacing w:after="0" w:line="240" w:lineRule="auto"/>
              <w:ind w:lef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AC" w:rsidRPr="001036AC" w:rsidRDefault="001036AC" w:rsidP="001036AC">
            <w:pPr>
              <w:spacing w:after="0" w:line="240" w:lineRule="auto"/>
              <w:ind w:lef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036AC" w:rsidRPr="001036AC" w:rsidTr="00FB505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AC" w:rsidRPr="001036AC" w:rsidRDefault="001036AC" w:rsidP="001036AC">
            <w:pPr>
              <w:spacing w:after="0" w:line="240" w:lineRule="auto"/>
              <w:ind w:lef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AC" w:rsidRPr="001036AC" w:rsidRDefault="001036AC" w:rsidP="001036AC">
            <w:pPr>
              <w:spacing w:after="0" w:line="240" w:lineRule="auto"/>
              <w:ind w:left="142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1036AC" w:rsidRPr="001B405F" w:rsidRDefault="001036AC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436245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исчисления  стажа муниципальной службы и зачета в него иных периодов трудовой деятельности, дающего право на получение ежемесячной надбавки к должностному окладу за выслугу лет</w:t>
      </w:r>
    </w:p>
    <w:p w:rsidR="001B405F" w:rsidRPr="001B405F" w:rsidRDefault="001B405F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436245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Стаж замещения муниципальных должностей исчисляется на основании  статьи 25  Федерального закона «О муниципальной службе в Российской Федерации</w:t>
      </w:r>
      <w:r w:rsidR="001036A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включаемые (засчитываемые) в соответствии с вышеназванными законами периоды работы суммируются.</w:t>
      </w:r>
    </w:p>
    <w:p w:rsidR="001B405F" w:rsidRPr="001B405F" w:rsidRDefault="00436245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Стаж муниципальной службы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1B405F" w:rsidRPr="001B405F" w:rsidRDefault="00436245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Стаж замещения муниципальных должностей для выплаты надбавки за выслугу лет определяется </w:t>
      </w:r>
      <w:r w:rsidR="00103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 Услонского муниципального образования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ведение кадровой работы и в форме справки</w:t>
      </w:r>
      <w:r w:rsidR="0010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в комиссию по установлению стажа замещения муниципальных должностей муниципальной службы, созданную </w:t>
      </w:r>
      <w:r w:rsidR="001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Услонского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(далее – Комиссия). </w:t>
      </w:r>
      <w:r w:rsidR="0010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о Комисс</w:t>
      </w:r>
      <w:proofErr w:type="gramStart"/>
      <w:r w:rsidR="001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="0010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состав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правовым актом </w:t>
      </w:r>
      <w:r w:rsidR="001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Услонского муниципального  образо</w:t>
      </w:r>
      <w:r w:rsidR="001D3D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ания.</w:t>
      </w:r>
    </w:p>
    <w:p w:rsidR="001B405F" w:rsidRPr="001B405F" w:rsidRDefault="00436245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Комиссия согласно пункту 2.3 настоящего порядка подтверждает стаж замещения муниципальных должностей муниципальной службы для выплаты надбавки за выслугу лет по мере поступления документов.</w:t>
      </w:r>
    </w:p>
    <w:p w:rsidR="001B405F" w:rsidRPr="001B405F" w:rsidRDefault="001B405F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решения Комиссии о стаже замещения муниципальных должностей муниципальной службы издается правовой акт работодателя о размере ежемесячной надбавки за выслугу лет. </w:t>
      </w:r>
    </w:p>
    <w:p w:rsidR="001B405F" w:rsidRPr="001B405F" w:rsidRDefault="00436245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стаж муниципальной службы могут засчитываться периоды замещения отдельных должностей руководителей и специалистов на  предприятиях, в учреждениях и организациях, опыт и знания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служащего.</w:t>
      </w:r>
    </w:p>
    <w:p w:rsidR="001B405F" w:rsidRPr="001B405F" w:rsidRDefault="00436245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включения иных периодов трудовой деятельности в стаж муниципальной службы, дающий право на установление ежемесячной надбавки за выслугу лет, в соответствии с пунктом 2.5 настоящего порядка, лицо, замещающее муниципальную должность муниципальной службы, обращается с</w:t>
      </w:r>
      <w:r w:rsidR="00103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заявлением на имя работодателя и рассматри</w:t>
      </w:r>
      <w:r w:rsidR="001D3D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3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Комиссией.</w:t>
      </w:r>
    </w:p>
    <w:p w:rsidR="001B405F" w:rsidRPr="001B405F" w:rsidRDefault="00436245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3D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вынесения решения о включении иных периодов трудовой деятельности в стаж муниципальной службы, иные периоды трудовой деятельности включаются в стаж муниципальной службы с момента утверждения протокола заседания Комиссии.</w:t>
      </w:r>
    </w:p>
    <w:p w:rsidR="001B405F" w:rsidRPr="001B405F" w:rsidRDefault="00436245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D3D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Периоды работы на должностях, указанных в пункте 2.5 настоящего порядка, в совокупности не должны превышать пять лет.</w:t>
      </w:r>
    </w:p>
    <w:p w:rsidR="001B405F" w:rsidRPr="001B405F" w:rsidRDefault="001B405F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1D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начисления и выплаты надбавки за выслугу лет</w:t>
      </w:r>
    </w:p>
    <w:p w:rsidR="001B405F" w:rsidRPr="001B405F" w:rsidRDefault="001B405F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436245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Ежемесячная надбавка за выслугу лет (надбавка) начисляется на должностной оклад без учета доплат и надбавок и выплачивается ежемесячно одновременно с денежным содержанием.</w:t>
      </w:r>
    </w:p>
    <w:p w:rsidR="001B405F" w:rsidRPr="001B405F" w:rsidRDefault="001B405F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временном заместительстве надбавка за выслугу лет начисляется на должностной оклад по основной работе (или замещаемой должности).</w:t>
      </w:r>
    </w:p>
    <w:p w:rsidR="001B405F" w:rsidRPr="001B405F" w:rsidRDefault="00436245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Надбавка за выслугу лет учитывается во всех случаях исчисления среднего заработка.</w:t>
      </w:r>
    </w:p>
    <w:p w:rsidR="001B405F" w:rsidRPr="001B405F" w:rsidRDefault="00436245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Надбавка за выслугу лет выплачивается с момента возникновения права на назначение или изменение размера этой надбавки.</w:t>
      </w:r>
    </w:p>
    <w:p w:rsidR="001B405F" w:rsidRPr="001B405F" w:rsidRDefault="001B405F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1B405F" w:rsidRPr="001B405F" w:rsidRDefault="00436245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Установление надбавки за выслугу лет производится одновременно с изданием правового акта о приеме (поступлении) на работу на основании правового акта работодателя.</w:t>
      </w:r>
    </w:p>
    <w:p w:rsidR="001B405F" w:rsidRPr="001B405F" w:rsidRDefault="00436245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1B405F" w:rsidRPr="001B405F" w:rsidRDefault="001B405F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1D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контроля и ответственность за соблюдение</w:t>
      </w:r>
    </w:p>
    <w:p w:rsidR="001B405F" w:rsidRPr="001B405F" w:rsidRDefault="001B405F" w:rsidP="001D3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установления и выплаты надбавки за выслугу лет</w:t>
      </w:r>
    </w:p>
    <w:p w:rsidR="001B405F" w:rsidRPr="001B405F" w:rsidRDefault="001B405F" w:rsidP="001036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436245" w:rsidP="001D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Ответственность за своевременный пересмотр у лиц, замещающих муниципальные должности муниципальной службы, размера надбавки за выслугу лет возлагается на </w:t>
      </w:r>
      <w:r w:rsidR="001D3D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специалиста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</w:t>
      </w:r>
      <w:r w:rsidR="001D3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кадровой работы</w:t>
      </w:r>
      <w:r w:rsidR="001D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D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Услонского муниципального образования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405F" w:rsidRPr="001B405F" w:rsidRDefault="00436245" w:rsidP="001D3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405F"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Индивидуальные трудовые споры по вопросам установления стажа муниципальной службы для назначения надбавки за выслугу лет или определения размеров этих выплат рассматриваются в установленном законодательством порядке.</w:t>
      </w:r>
    </w:p>
    <w:p w:rsidR="001B405F" w:rsidRPr="001B405F" w:rsidRDefault="001B405F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DC2" w:rsidRPr="001D3DC2" w:rsidRDefault="001D3DC2" w:rsidP="001D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Услонского </w:t>
      </w:r>
    </w:p>
    <w:p w:rsidR="001D3DC2" w:rsidRPr="001D3DC2" w:rsidRDefault="001D3DC2" w:rsidP="001D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                                                                   О.А.Сухарев</w:t>
      </w:r>
    </w:p>
    <w:p w:rsidR="001B405F" w:rsidRPr="001B405F" w:rsidRDefault="001D3DC2" w:rsidP="001D3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1B405F" w:rsidRPr="001B405F" w:rsidRDefault="001B405F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B405F" w:rsidRPr="001B405F" w:rsidRDefault="001B405F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1B405F" w:rsidRDefault="001B405F" w:rsidP="001B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05F" w:rsidRPr="005D4F08" w:rsidRDefault="001B405F" w:rsidP="005D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B405F" w:rsidRPr="005D4F08" w:rsidSect="00CC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625"/>
    <w:multiLevelType w:val="multilevel"/>
    <w:tmpl w:val="87A8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D0374"/>
    <w:multiLevelType w:val="hybridMultilevel"/>
    <w:tmpl w:val="50EE1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7D1EA8"/>
    <w:multiLevelType w:val="multilevel"/>
    <w:tmpl w:val="75E2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34DDB"/>
    <w:multiLevelType w:val="multilevel"/>
    <w:tmpl w:val="070C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E7823"/>
    <w:multiLevelType w:val="multilevel"/>
    <w:tmpl w:val="4740B5D8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F6B9A"/>
    <w:multiLevelType w:val="multilevel"/>
    <w:tmpl w:val="6E0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E5C84"/>
    <w:multiLevelType w:val="multilevel"/>
    <w:tmpl w:val="ED2E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591C2B"/>
    <w:multiLevelType w:val="multilevel"/>
    <w:tmpl w:val="8F9E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939E8"/>
    <w:multiLevelType w:val="multilevel"/>
    <w:tmpl w:val="8F9E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D45B1"/>
    <w:multiLevelType w:val="multilevel"/>
    <w:tmpl w:val="9DD6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FB48B8"/>
    <w:multiLevelType w:val="multilevel"/>
    <w:tmpl w:val="EDAA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E7BF7"/>
    <w:multiLevelType w:val="multilevel"/>
    <w:tmpl w:val="2312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38752C"/>
    <w:multiLevelType w:val="multilevel"/>
    <w:tmpl w:val="F96C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E17F07"/>
    <w:multiLevelType w:val="hybridMultilevel"/>
    <w:tmpl w:val="F03231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FCF6DB2"/>
    <w:multiLevelType w:val="multilevel"/>
    <w:tmpl w:val="2176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14"/>
  </w:num>
  <w:num w:numId="7">
    <w:abstractNumId w:val="2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0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F08"/>
    <w:rsid w:val="000349C6"/>
    <w:rsid w:val="000601A7"/>
    <w:rsid w:val="00073851"/>
    <w:rsid w:val="000B2DE2"/>
    <w:rsid w:val="000D6893"/>
    <w:rsid w:val="001036AC"/>
    <w:rsid w:val="0014412D"/>
    <w:rsid w:val="0018304B"/>
    <w:rsid w:val="001B405F"/>
    <w:rsid w:val="001C0AA7"/>
    <w:rsid w:val="001C426E"/>
    <w:rsid w:val="001D3DC2"/>
    <w:rsid w:val="001F2C90"/>
    <w:rsid w:val="0020689D"/>
    <w:rsid w:val="0025350C"/>
    <w:rsid w:val="0026449E"/>
    <w:rsid w:val="0026725E"/>
    <w:rsid w:val="002757AD"/>
    <w:rsid w:val="002827E5"/>
    <w:rsid w:val="00333BF1"/>
    <w:rsid w:val="00335C49"/>
    <w:rsid w:val="00354A5A"/>
    <w:rsid w:val="00390612"/>
    <w:rsid w:val="003A6404"/>
    <w:rsid w:val="00410572"/>
    <w:rsid w:val="004228A4"/>
    <w:rsid w:val="00436245"/>
    <w:rsid w:val="004C5C8A"/>
    <w:rsid w:val="00505D5B"/>
    <w:rsid w:val="00523172"/>
    <w:rsid w:val="00532178"/>
    <w:rsid w:val="00577D98"/>
    <w:rsid w:val="00596208"/>
    <w:rsid w:val="005A24B3"/>
    <w:rsid w:val="005C1C54"/>
    <w:rsid w:val="005D4F08"/>
    <w:rsid w:val="00674D2A"/>
    <w:rsid w:val="006B637E"/>
    <w:rsid w:val="006E4AF6"/>
    <w:rsid w:val="006F0289"/>
    <w:rsid w:val="00732EA6"/>
    <w:rsid w:val="00760703"/>
    <w:rsid w:val="00764444"/>
    <w:rsid w:val="00792CC0"/>
    <w:rsid w:val="00806C27"/>
    <w:rsid w:val="0081318C"/>
    <w:rsid w:val="0090377A"/>
    <w:rsid w:val="00936927"/>
    <w:rsid w:val="00994250"/>
    <w:rsid w:val="009A15D9"/>
    <w:rsid w:val="009A5681"/>
    <w:rsid w:val="009C3135"/>
    <w:rsid w:val="00A20127"/>
    <w:rsid w:val="00A36AF8"/>
    <w:rsid w:val="00A41BF9"/>
    <w:rsid w:val="00A86280"/>
    <w:rsid w:val="00AE1E1A"/>
    <w:rsid w:val="00B169DE"/>
    <w:rsid w:val="00B479A3"/>
    <w:rsid w:val="00B77675"/>
    <w:rsid w:val="00BC3C5B"/>
    <w:rsid w:val="00BC6119"/>
    <w:rsid w:val="00BF06E9"/>
    <w:rsid w:val="00BF6069"/>
    <w:rsid w:val="00C17F96"/>
    <w:rsid w:val="00C41FA0"/>
    <w:rsid w:val="00C76C54"/>
    <w:rsid w:val="00C802E6"/>
    <w:rsid w:val="00CC7E60"/>
    <w:rsid w:val="00D026F5"/>
    <w:rsid w:val="00D3294B"/>
    <w:rsid w:val="00DA37C3"/>
    <w:rsid w:val="00DB2D60"/>
    <w:rsid w:val="00E045BB"/>
    <w:rsid w:val="00E51A72"/>
    <w:rsid w:val="00F025B0"/>
    <w:rsid w:val="00F05E62"/>
    <w:rsid w:val="00F22BEA"/>
    <w:rsid w:val="00F44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7"/>
  </w:style>
  <w:style w:type="paragraph" w:styleId="1">
    <w:name w:val="heading 1"/>
    <w:basedOn w:val="a"/>
    <w:link w:val="10"/>
    <w:uiPriority w:val="9"/>
    <w:qFormat/>
    <w:rsid w:val="005D4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6A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4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4F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4F08"/>
    <w:rPr>
      <w:b/>
      <w:bCs/>
    </w:rPr>
  </w:style>
  <w:style w:type="paragraph" w:customStyle="1" w:styleId="11">
    <w:name w:val="Обычный1"/>
    <w:rsid w:val="005D4F0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basedOn w:val="a0"/>
    <w:rsid w:val="000D6893"/>
  </w:style>
  <w:style w:type="paragraph" w:styleId="a6">
    <w:name w:val="List Paragraph"/>
    <w:basedOn w:val="a"/>
    <w:uiPriority w:val="34"/>
    <w:qFormat/>
    <w:rsid w:val="000B2DE2"/>
    <w:pPr>
      <w:ind w:left="720"/>
      <w:contextualSpacing/>
    </w:pPr>
  </w:style>
  <w:style w:type="table" w:styleId="a7">
    <w:name w:val="Table Grid"/>
    <w:basedOn w:val="a1"/>
    <w:uiPriority w:val="59"/>
    <w:rsid w:val="00E51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A36A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Услон</Company>
  <LinksUpToDate>false</LinksUpToDate>
  <CharactersWithSpaces>29250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 Усл</cp:lastModifiedBy>
  <cp:revision>7</cp:revision>
  <cp:lastPrinted>2018-04-28T06:15:00Z</cp:lastPrinted>
  <dcterms:created xsi:type="dcterms:W3CDTF">2018-04-12T01:06:00Z</dcterms:created>
  <dcterms:modified xsi:type="dcterms:W3CDTF">2018-04-28T06:16:00Z</dcterms:modified>
</cp:coreProperties>
</file>