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24F" w:rsidRPr="00E9724F" w:rsidRDefault="00E9724F" w:rsidP="00E9724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72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РОССИЙСКАЯ ФЕДЕРАЦИЯ</w:t>
      </w:r>
    </w:p>
    <w:p w:rsidR="00E9724F" w:rsidRPr="00E9724F" w:rsidRDefault="00E9724F" w:rsidP="00E9724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72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ИРКУТСКАЯ ОБЛАСТЬ</w:t>
      </w:r>
    </w:p>
    <w:p w:rsidR="00E9724F" w:rsidRPr="00E9724F" w:rsidRDefault="00E9724F" w:rsidP="00E9724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72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ЗИМИНСКИЙ РАЙОН</w:t>
      </w:r>
    </w:p>
    <w:p w:rsidR="00E9724F" w:rsidRPr="00E9724F" w:rsidRDefault="00E9724F" w:rsidP="00E9724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72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УСЛОНСКОЕ МУНИЦИПАЛЬНОЕ ОБРАЗОВАНИЕ</w:t>
      </w:r>
    </w:p>
    <w:p w:rsidR="00E9724F" w:rsidRPr="00E9724F" w:rsidRDefault="00E9724F" w:rsidP="00E9724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724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9724F" w:rsidRPr="00E9724F" w:rsidRDefault="00E9724F" w:rsidP="00E9724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724F">
        <w:rPr>
          <w:rFonts w:ascii="Times New Roman" w:eastAsia="Times New Roman" w:hAnsi="Times New Roman" w:cs="Times New Roman"/>
          <w:b/>
          <w:bCs/>
          <w:color w:val="000000"/>
          <w:sz w:val="32"/>
        </w:rPr>
        <w:t>ДУМА</w:t>
      </w:r>
    </w:p>
    <w:p w:rsidR="00E9724F" w:rsidRPr="00E9724F" w:rsidRDefault="00E9724F" w:rsidP="00E9724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724F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 </w:t>
      </w:r>
    </w:p>
    <w:p w:rsidR="00E9724F" w:rsidRPr="00E9724F" w:rsidRDefault="00E9724F" w:rsidP="00E972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724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9724F" w:rsidRPr="00E9724F" w:rsidRDefault="00E9724F" w:rsidP="00E9724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724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9724F" w:rsidRPr="00E9724F" w:rsidRDefault="00E9724F" w:rsidP="00E9724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724F">
        <w:rPr>
          <w:rFonts w:ascii="Times New Roman" w:eastAsia="Times New Roman" w:hAnsi="Times New Roman" w:cs="Times New Roman"/>
          <w:color w:val="000000"/>
          <w:sz w:val="24"/>
          <w:szCs w:val="24"/>
        </w:rPr>
        <w:t>от 30 января 2015 г.                                                                  № 111</w:t>
      </w:r>
    </w:p>
    <w:p w:rsidR="00E9724F" w:rsidRPr="00E9724F" w:rsidRDefault="00E9724F" w:rsidP="00E9724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724F">
        <w:rPr>
          <w:rFonts w:ascii="Times New Roman" w:eastAsia="Times New Roman" w:hAnsi="Times New Roman" w:cs="Times New Roman"/>
          <w:color w:val="000000"/>
          <w:sz w:val="24"/>
          <w:szCs w:val="24"/>
        </w:rPr>
        <w:t>с. Услон</w:t>
      </w:r>
    </w:p>
    <w:p w:rsidR="00E9724F" w:rsidRPr="00E9724F" w:rsidRDefault="00E9724F" w:rsidP="00E972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724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9724F" w:rsidRPr="00E9724F" w:rsidRDefault="00E9724F" w:rsidP="00E9724F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9724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</w:rPr>
        <w:t>О согласовании перечня имущества, находящегося</w:t>
      </w:r>
    </w:p>
    <w:p w:rsidR="00E9724F" w:rsidRPr="00E9724F" w:rsidRDefault="00E9724F" w:rsidP="00E9724F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9724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</w:rPr>
        <w:t>в муниципальной собственности Зиминского</w:t>
      </w:r>
    </w:p>
    <w:p w:rsidR="00E9724F" w:rsidRPr="00E9724F" w:rsidRDefault="00E9724F" w:rsidP="00E972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72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районного муниципального образования, подлежащего</w:t>
      </w:r>
    </w:p>
    <w:p w:rsidR="00E9724F" w:rsidRPr="00E9724F" w:rsidRDefault="00E9724F" w:rsidP="00E972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72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передаче в собственность Услонского муниципального</w:t>
      </w:r>
    </w:p>
    <w:p w:rsidR="00E9724F" w:rsidRPr="00E9724F" w:rsidRDefault="00E9724F" w:rsidP="00E972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72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образования</w:t>
      </w:r>
    </w:p>
    <w:p w:rsidR="00E9724F" w:rsidRPr="00E9724F" w:rsidRDefault="00E9724F" w:rsidP="00E972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724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9724F" w:rsidRPr="00E9724F" w:rsidRDefault="00E9724F" w:rsidP="00E9724F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72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 целях исполнения Федерального </w:t>
      </w:r>
      <w:hyperlink r:id="rId4" w:history="1">
        <w:r w:rsidRPr="00E972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закона</w:t>
        </w:r>
      </w:hyperlink>
      <w:r w:rsidRPr="00E972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от 06.10.2003 г. № 131-ФЗ "Об общих принципах организации местного самоуправления в Российской Федерации", руководствуясь </w:t>
      </w:r>
      <w:hyperlink r:id="rId5" w:history="1">
        <w:r w:rsidRPr="00E972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Законом</w:t>
        </w:r>
      </w:hyperlink>
      <w:r w:rsidRPr="00E972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Иркутской области от 16.05.2008г. № 14-оз "О порядке согласования перечня имущества, подлежащего передаче, порядке направления согласованных предложений органами местного самоуправления соответствующих муниципальных образований Иркутской области уполномоченному органу государственной власти Иркутской области и перечне документов, необходимых для принятия правового акта Иркутской области о разграничении муниципального имущества", Уставом Услонского муниципального образования, Дума Услонского муниципального  образования</w:t>
      </w:r>
    </w:p>
    <w:p w:rsidR="00E9724F" w:rsidRPr="00E9724F" w:rsidRDefault="00E9724F" w:rsidP="00E9724F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72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E9724F" w:rsidRPr="00E9724F" w:rsidRDefault="00E9724F" w:rsidP="00E972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724F">
        <w:rPr>
          <w:rFonts w:ascii="Times New Roman" w:eastAsia="Times New Roman" w:hAnsi="Times New Roman" w:cs="Times New Roman"/>
          <w:color w:val="000000"/>
          <w:sz w:val="24"/>
          <w:szCs w:val="24"/>
        </w:rPr>
        <w:t>РЕШИЛА</w:t>
      </w:r>
    </w:p>
    <w:p w:rsidR="00E9724F" w:rsidRPr="00E9724F" w:rsidRDefault="00E9724F" w:rsidP="00E972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724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9724F" w:rsidRPr="00E9724F" w:rsidRDefault="00E9724F" w:rsidP="00E9724F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72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 Согласовать </w:t>
      </w:r>
      <w:hyperlink r:id="rId6" w:anchor="Par36" w:history="1">
        <w:r w:rsidRPr="00E9724F">
          <w:rPr>
            <w:rFonts w:ascii="Times New Roman" w:eastAsia="Times New Roman" w:hAnsi="Times New Roman" w:cs="Times New Roman"/>
            <w:sz w:val="24"/>
            <w:szCs w:val="24"/>
          </w:rPr>
          <w:t>перечень</w:t>
        </w:r>
      </w:hyperlink>
      <w:r w:rsidRPr="00E972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имущества, находящегося в муниципальной собственности Зиминского районного муниципального образования, подлежащего передаче в муниципальную собственность Услонского муниципального образования, установленный приложением к настоящему решению Думы Услонского муниципального образования.</w:t>
      </w:r>
    </w:p>
    <w:p w:rsidR="00E9724F" w:rsidRPr="00E9724F" w:rsidRDefault="00E9724F" w:rsidP="00E9724F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724F">
        <w:rPr>
          <w:rFonts w:ascii="Times New Roman" w:eastAsia="Times New Roman" w:hAnsi="Times New Roman" w:cs="Times New Roman"/>
          <w:color w:val="000000"/>
          <w:sz w:val="24"/>
          <w:szCs w:val="24"/>
        </w:rPr>
        <w:t>2. </w:t>
      </w:r>
      <w:bookmarkStart w:id="0" w:name="OLE_LINK2"/>
      <w:bookmarkStart w:id="1" w:name="OLE_LINK1"/>
      <w:bookmarkEnd w:id="0"/>
      <w:bookmarkEnd w:id="1"/>
      <w:r w:rsidRPr="00E9724F">
        <w:rPr>
          <w:rFonts w:ascii="Times New Roman" w:eastAsia="Times New Roman" w:hAnsi="Times New Roman" w:cs="Times New Roman"/>
          <w:color w:val="000000"/>
          <w:sz w:val="24"/>
          <w:szCs w:val="24"/>
        </w:rPr>
        <w:t>Опубликовать настоящее решение средствах массовой информации и разместить на сайте Услонского муниципального образования </w:t>
      </w:r>
      <w:hyperlink r:id="rId7" w:history="1">
        <w:r w:rsidRPr="00E972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E972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E972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uslon</w:t>
        </w:r>
        <w:r w:rsidRPr="00E972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Pr="00E972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adm</w:t>
        </w:r>
        <w:r w:rsidRPr="00E972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E972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</w:p>
    <w:p w:rsidR="00E9724F" w:rsidRPr="00E9724F" w:rsidRDefault="00E9724F" w:rsidP="00E9724F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724F">
        <w:rPr>
          <w:rFonts w:ascii="Times New Roman" w:eastAsia="Times New Roman" w:hAnsi="Times New Roman" w:cs="Times New Roman"/>
          <w:color w:val="000000"/>
          <w:sz w:val="24"/>
          <w:szCs w:val="24"/>
        </w:rPr>
        <w:t>3. Настоящее решение вступает в силу со дня его официального опубликования.</w:t>
      </w:r>
    </w:p>
    <w:p w:rsidR="00E9724F" w:rsidRPr="00E9724F" w:rsidRDefault="00E9724F" w:rsidP="00E9724F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724F">
        <w:rPr>
          <w:rFonts w:ascii="Times New Roman" w:eastAsia="Times New Roman" w:hAnsi="Times New Roman" w:cs="Times New Roman"/>
          <w:color w:val="000000"/>
          <w:sz w:val="24"/>
          <w:szCs w:val="24"/>
        </w:rPr>
        <w:t>4. Контроль за исполнением настоящего решения оставляю за собой.</w:t>
      </w:r>
    </w:p>
    <w:p w:rsidR="00E9724F" w:rsidRPr="00E9724F" w:rsidRDefault="00E9724F" w:rsidP="00E972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724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9724F" w:rsidRPr="00E9724F" w:rsidRDefault="00E9724F" w:rsidP="00E972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724F">
        <w:rPr>
          <w:rFonts w:ascii="Times New Roman" w:eastAsia="Times New Roman" w:hAnsi="Times New Roman" w:cs="Times New Roman"/>
          <w:color w:val="000000"/>
          <w:sz w:val="24"/>
          <w:szCs w:val="24"/>
        </w:rPr>
        <w:t> Глава Услонского муниципального образования                                                   ______________Т.П. Ремнева</w:t>
      </w:r>
    </w:p>
    <w:p w:rsidR="00E9724F" w:rsidRPr="00E9724F" w:rsidRDefault="00E9724F" w:rsidP="00E972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724F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</w:rPr>
        <w:t> </w:t>
      </w:r>
    </w:p>
    <w:p w:rsidR="00E9724F" w:rsidRPr="00E9724F" w:rsidRDefault="00E9724F" w:rsidP="00E972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724F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</w:rPr>
        <w:t> </w:t>
      </w:r>
      <w:r w:rsidRPr="00E972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E9724F" w:rsidRPr="00E9724F" w:rsidRDefault="00E9724F" w:rsidP="00E9724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72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E9724F" w:rsidRPr="00E9724F" w:rsidRDefault="00E9724F" w:rsidP="00E9724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72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Приложение </w:t>
      </w:r>
    </w:p>
    <w:p w:rsidR="00E9724F" w:rsidRPr="00E9724F" w:rsidRDefault="00E9724F" w:rsidP="00E9724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72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 решению Думы Услонского МО</w:t>
      </w:r>
    </w:p>
    <w:p w:rsidR="00E9724F" w:rsidRPr="00E9724F" w:rsidRDefault="00E9724F" w:rsidP="00E9724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72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от 30 января  2015 г. № 111</w:t>
      </w:r>
    </w:p>
    <w:p w:rsidR="00E9724F" w:rsidRPr="00E9724F" w:rsidRDefault="00E9724F" w:rsidP="00E9724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72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E9724F" w:rsidRPr="00E9724F" w:rsidRDefault="00E9724F" w:rsidP="00E9724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724F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имущества, находящегося в муниципальной собственности Зиминского районного муниципального образования и подлежащего передаче в муниципальную собственность Услонского муниципального образования</w:t>
      </w:r>
    </w:p>
    <w:p w:rsidR="00E9724F" w:rsidRPr="00E9724F" w:rsidRDefault="00E9724F" w:rsidP="00E9724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724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E9724F" w:rsidRPr="00E9724F" w:rsidRDefault="00E9724F" w:rsidP="00E9724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724F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2. Недвижимое имущество</w:t>
      </w:r>
    </w:p>
    <w:p w:rsidR="00E9724F" w:rsidRPr="00E9724F" w:rsidRDefault="00E9724F" w:rsidP="00E9724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724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9724F" w:rsidRPr="00E9724F" w:rsidRDefault="00E9724F" w:rsidP="00E9724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724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65C88" w:rsidRDefault="00E65C88"/>
    <w:sectPr w:rsidR="00E65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9724F"/>
    <w:rsid w:val="00E65C88"/>
    <w:rsid w:val="00E97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72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724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97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9724F"/>
    <w:rPr>
      <w:b/>
      <w:bCs/>
    </w:rPr>
  </w:style>
  <w:style w:type="character" w:styleId="a5">
    <w:name w:val="Emphasis"/>
    <w:basedOn w:val="a0"/>
    <w:uiPriority w:val="20"/>
    <w:qFormat/>
    <w:rsid w:val="00E9724F"/>
    <w:rPr>
      <w:i/>
      <w:iCs/>
    </w:rPr>
  </w:style>
  <w:style w:type="paragraph" w:customStyle="1" w:styleId="consplusnormal">
    <w:name w:val="consplusnormal"/>
    <w:basedOn w:val="a"/>
    <w:rsid w:val="00E97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E9724F"/>
    <w:rPr>
      <w:color w:val="0000FF"/>
      <w:u w:val="single"/>
    </w:rPr>
  </w:style>
  <w:style w:type="paragraph" w:styleId="a7">
    <w:name w:val="No Spacing"/>
    <w:basedOn w:val="a"/>
    <w:uiPriority w:val="1"/>
    <w:qFormat/>
    <w:rsid w:val="00E97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slon-adm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uslon-nout\%D0%B1%D0%B0%D0%B7%D0%B0\%D0%A0%D0%95%D0%A8%D0%95%D0%9D%D0%98%D0%AF,%20%D0%9F%D0%9E%D0%A1%D0%A2%D0%90%D0%9D%D0%9E%D0%92%D0%9B%D0%95%D0%9D%D0%98%D0%AF,%20%D0%A0%D0%90%D0%A1%D0%9F%D0%9E%D0%A0%D0%AF%D0%96%D0%95%D0%9D%D0%98%D0%AF\%D0%B4%D1%83%D0%BC%D0%B0%203%20%D1%81%D0%BE%D0%B7%D1%8B%D0%B2%D0%B0\%D0%94%D1%83%D0%BC%D0%B0%20%E2%84%96%2034%20%D0%BE%D1%82%2030.01.2015%20%D0%B3\%E2%84%96%20111%20%D0%BE%D1%82%2030.01.2015%20%D0%B3.%20%D0%BF%D0%B5%D1%80%D0%B5%D0%B4%D0%B0%D1%87%D0%B0%20%D0%B8%D0%BC%D1%83%D1%89%D0%B5%D1%81%D1%82%D0%B2%D0%B0%20%D0%BE%D1%82%20%D0%97%D0%A0%D0%9C%D0%9E.docx" TargetMode="External"/><Relationship Id="rId5" Type="http://schemas.openxmlformats.org/officeDocument/2006/relationships/hyperlink" Target="consultantplus://offline/ref=B976A1CFFD2766E0201B3FE3AA7D16A04C45EA92C46E88DCB79DF6F0B03CB28039B1B" TargetMode="External"/><Relationship Id="rId4" Type="http://schemas.openxmlformats.org/officeDocument/2006/relationships/hyperlink" Target="consultantplus://offline/ref=465EBA52B8B3EE9CC50D530E95E99860328EB36978D937FF8499009CXC6DB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2592</Characters>
  <Application>Microsoft Office Word</Application>
  <DocSecurity>0</DocSecurity>
  <Lines>21</Lines>
  <Paragraphs>6</Paragraphs>
  <ScaleCrop>false</ScaleCrop>
  <Company>Microsoft</Company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2019-11-11T15:15:00Z</dcterms:created>
  <dcterms:modified xsi:type="dcterms:W3CDTF">2019-11-11T15:15:00Z</dcterms:modified>
</cp:coreProperties>
</file>