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37" w:rsidRPr="005C0D37" w:rsidRDefault="005C0D37" w:rsidP="005C0D37">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br/>
        <w:t>РОССИЙСКАЯ  ФЕДЕРАЦИЯ</w:t>
      </w:r>
    </w:p>
    <w:p w:rsidR="005C0D37" w:rsidRPr="005C0D37" w:rsidRDefault="005C0D37" w:rsidP="005C0D37">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ИРКУТСКАЯ  ОБЛАСТЬ</w:t>
      </w:r>
    </w:p>
    <w:p w:rsidR="005C0D37" w:rsidRPr="005C0D37" w:rsidRDefault="005C0D37" w:rsidP="005C0D37">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ЗИМИНСКИЙ РАЙОН</w:t>
      </w:r>
    </w:p>
    <w:p w:rsidR="005C0D37" w:rsidRPr="005C0D37" w:rsidRDefault="005C0D37" w:rsidP="005C0D37">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АДМИНИСТРАЦИЯ</w:t>
      </w:r>
    </w:p>
    <w:p w:rsidR="005C0D37" w:rsidRPr="005C0D37" w:rsidRDefault="005C0D37" w:rsidP="005C0D37">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5C0D37" w:rsidRPr="005C0D37" w:rsidRDefault="005C0D37" w:rsidP="005C0D37">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ГЛАВА АДМИНИСТРАЦИИ</w:t>
      </w:r>
    </w:p>
    <w:p w:rsidR="005C0D37" w:rsidRPr="005C0D37" w:rsidRDefault="005C0D37" w:rsidP="005C0D37">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pacing w:after="0" w:line="240" w:lineRule="auto"/>
        <w:ind w:firstLine="567"/>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32"/>
          <w:szCs w:val="32"/>
          <w:bdr w:val="none" w:sz="0" w:space="0" w:color="auto" w:frame="1"/>
        </w:rPr>
        <w:t>ПОСТАНОВЛЕНИЕ</w:t>
      </w:r>
    </w:p>
    <w:p w:rsidR="005C0D37" w:rsidRPr="005C0D37" w:rsidRDefault="005C0D37" w:rsidP="005C0D37">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 </w:t>
      </w:r>
    </w:p>
    <w:p w:rsidR="005C0D37" w:rsidRPr="005C0D37" w:rsidRDefault="005C0D37" w:rsidP="005C0D37">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01.11.2013  г.                                                                    №  90</w:t>
      </w:r>
    </w:p>
    <w:p w:rsidR="005C0D37" w:rsidRPr="005C0D37" w:rsidRDefault="005C0D37" w:rsidP="005C0D37">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с. Услон</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i/>
          <w:iCs/>
          <w:color w:val="000000"/>
          <w:sz w:val="24"/>
          <w:szCs w:val="24"/>
        </w:rPr>
        <w:t>Об утверждении Административного</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i/>
          <w:iCs/>
          <w:color w:val="000000"/>
          <w:sz w:val="24"/>
          <w:szCs w:val="24"/>
        </w:rPr>
        <w:t>регламента предоставления муниципальной услуги</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i/>
          <w:iCs/>
          <w:color w:val="000000"/>
          <w:sz w:val="24"/>
          <w:szCs w:val="24"/>
        </w:rPr>
        <w:t> «Оформление справок с места жительства умершего»</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В соответствии с Федеральным законом от 27.07.2010г  №210-ФЗ « Об  организации предоставления государственных и муниципальных услуг»  и в целях совершенствования работы по предоставлению муниципальных услуг и исполнению муниципальных функций, руководствуясь ст.23,46 Устава Услонского муниципального образования администрация муниципального образования, администрация Услонского муниципального образования Зиминского района</w:t>
      </w:r>
    </w:p>
    <w:p w:rsidR="005C0D37" w:rsidRPr="005C0D37" w:rsidRDefault="005C0D37" w:rsidP="005C0D37">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ПОСТАНОВЛЯЕТ:</w:t>
      </w:r>
    </w:p>
    <w:p w:rsidR="005C0D37" w:rsidRPr="005C0D37" w:rsidRDefault="005C0D37" w:rsidP="005C0D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1.</w:t>
      </w:r>
      <w:r w:rsidRPr="005C0D37">
        <w:rPr>
          <w:rFonts w:ascii="Times New Roman" w:eastAsia="Times New Roman" w:hAnsi="Times New Roman" w:cs="Times New Roman"/>
          <w:b/>
          <w:bCs/>
          <w:color w:val="000000"/>
          <w:sz w:val="24"/>
          <w:szCs w:val="24"/>
        </w:rPr>
        <w:t> </w:t>
      </w:r>
      <w:r w:rsidRPr="005C0D37">
        <w:rPr>
          <w:rFonts w:ascii="Times New Roman" w:eastAsia="Times New Roman" w:hAnsi="Times New Roman" w:cs="Times New Roman"/>
          <w:color w:val="000000"/>
          <w:sz w:val="24"/>
          <w:szCs w:val="24"/>
          <w:bdr w:val="none" w:sz="0" w:space="0" w:color="auto" w:frame="1"/>
        </w:rPr>
        <w:t>Отменить Постановление администрации Услонского муниципального образования от 28.12.2011 г.  № 37 «Об утверждении Административного регламента предоставления муниципальной услуги«Оформление справок с места жительства умершего» администрации Услонского  муниципального образования»</w:t>
      </w:r>
    </w:p>
    <w:p w:rsidR="005C0D37" w:rsidRPr="005C0D37" w:rsidRDefault="005C0D37" w:rsidP="005C0D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  Утвердить административный регламент предоставления муниципальной услуги «Оформление справок с места жительства умершего»  администрации Услонского  муниципального образования.</w:t>
      </w:r>
    </w:p>
    <w:p w:rsidR="005C0D37" w:rsidRPr="005C0D37" w:rsidRDefault="005C0D37" w:rsidP="005C0D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3. Опубликовать настоящее постановление без приложения в средствах массовой информации и разместить постановление с приложением  на сайте Услонского муниципального образования </w:t>
      </w:r>
      <w:hyperlink r:id="rId4" w:history="1">
        <w:r w:rsidRPr="005C0D37">
          <w:rPr>
            <w:rFonts w:ascii="Times New Roman" w:eastAsia="Times New Roman" w:hAnsi="Times New Roman" w:cs="Times New Roman"/>
            <w:color w:val="0000FF"/>
            <w:sz w:val="24"/>
            <w:szCs w:val="24"/>
            <w:u w:val="single"/>
            <w:lang w:val="en-US"/>
          </w:rPr>
          <w:t>www</w:t>
        </w:r>
        <w:r w:rsidRPr="005C0D37">
          <w:rPr>
            <w:rFonts w:ascii="Times New Roman" w:eastAsia="Times New Roman" w:hAnsi="Times New Roman" w:cs="Times New Roman"/>
            <w:color w:val="0000FF"/>
            <w:sz w:val="24"/>
            <w:szCs w:val="24"/>
            <w:u w:val="single"/>
          </w:rPr>
          <w:t>.</w:t>
        </w:r>
        <w:r w:rsidRPr="005C0D37">
          <w:rPr>
            <w:rFonts w:ascii="Times New Roman" w:eastAsia="Times New Roman" w:hAnsi="Times New Roman" w:cs="Times New Roman"/>
            <w:color w:val="0000FF"/>
            <w:sz w:val="24"/>
            <w:szCs w:val="24"/>
            <w:u w:val="single"/>
            <w:lang w:val="en-US"/>
          </w:rPr>
          <w:t>uslon</w:t>
        </w:r>
        <w:r w:rsidRPr="005C0D37">
          <w:rPr>
            <w:rFonts w:ascii="Times New Roman" w:eastAsia="Times New Roman" w:hAnsi="Times New Roman" w:cs="Times New Roman"/>
            <w:color w:val="0000FF"/>
            <w:sz w:val="24"/>
            <w:szCs w:val="24"/>
            <w:u w:val="single"/>
          </w:rPr>
          <w:t>-</w:t>
        </w:r>
        <w:r w:rsidRPr="005C0D37">
          <w:rPr>
            <w:rFonts w:ascii="Times New Roman" w:eastAsia="Times New Roman" w:hAnsi="Times New Roman" w:cs="Times New Roman"/>
            <w:color w:val="0000FF"/>
            <w:sz w:val="24"/>
            <w:szCs w:val="24"/>
            <w:u w:val="single"/>
            <w:lang w:val="en-US"/>
          </w:rPr>
          <w:t>adm</w:t>
        </w:r>
        <w:r w:rsidRPr="005C0D37">
          <w:rPr>
            <w:rFonts w:ascii="Times New Roman" w:eastAsia="Times New Roman" w:hAnsi="Times New Roman" w:cs="Times New Roman"/>
            <w:color w:val="0000FF"/>
            <w:sz w:val="24"/>
            <w:szCs w:val="24"/>
            <w:u w:val="single"/>
          </w:rPr>
          <w:t>.</w:t>
        </w:r>
        <w:r w:rsidRPr="005C0D37">
          <w:rPr>
            <w:rFonts w:ascii="Times New Roman" w:eastAsia="Times New Roman" w:hAnsi="Times New Roman" w:cs="Times New Roman"/>
            <w:color w:val="0000FF"/>
            <w:sz w:val="24"/>
            <w:szCs w:val="24"/>
            <w:u w:val="single"/>
            <w:lang w:val="en-US"/>
          </w:rPr>
          <w:t>ru</w:t>
        </w:r>
      </w:hyperlink>
      <w:r w:rsidRPr="005C0D37">
        <w:rPr>
          <w:rFonts w:ascii="Times New Roman" w:eastAsia="Times New Roman" w:hAnsi="Times New Roman" w:cs="Times New Roman"/>
          <w:color w:val="000000"/>
          <w:sz w:val="24"/>
          <w:szCs w:val="24"/>
          <w:bdr w:val="none" w:sz="0" w:space="0" w:color="auto" w:frame="1"/>
        </w:rPr>
        <w:t>;</w:t>
      </w:r>
    </w:p>
    <w:p w:rsidR="005C0D37" w:rsidRPr="005C0D37" w:rsidRDefault="005C0D37" w:rsidP="005C0D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4.  Контроль за исполнением настоящего постановления оставляю за собой.</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И.о. главы администрации</w:t>
      </w:r>
    </w:p>
    <w:p w:rsidR="005C0D37" w:rsidRPr="005C0D37" w:rsidRDefault="005C0D37" w:rsidP="005C0D37">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Услонского муниципального образования                      А.С. Москаленко</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0"/>
          <w:szCs w:val="20"/>
        </w:rPr>
        <w:br/>
      </w:r>
      <w:r w:rsidRPr="005C0D37">
        <w:rPr>
          <w:rFonts w:ascii="Times New Roman" w:eastAsia="Times New Roman" w:hAnsi="Times New Roman" w:cs="Times New Roman"/>
          <w:color w:val="000000"/>
          <w:sz w:val="20"/>
          <w:szCs w:val="20"/>
          <w:bdr w:val="none" w:sz="0" w:space="0" w:color="auto" w:frame="1"/>
        </w:rPr>
        <w:t> </w:t>
      </w:r>
    </w:p>
    <w:p w:rsidR="005C0D37" w:rsidRPr="005C0D37" w:rsidRDefault="005C0D37" w:rsidP="005C0D37">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0"/>
          <w:szCs w:val="20"/>
          <w:bdr w:val="none" w:sz="0" w:space="0" w:color="auto" w:frame="1"/>
        </w:rPr>
        <w:t>Приложение № 1</w:t>
      </w:r>
    </w:p>
    <w:p w:rsidR="005C0D37" w:rsidRPr="005C0D37" w:rsidRDefault="005C0D37" w:rsidP="005C0D37">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0"/>
          <w:szCs w:val="20"/>
          <w:bdr w:val="none" w:sz="0" w:space="0" w:color="auto" w:frame="1"/>
        </w:rPr>
        <w:t>к Постановлению администрации</w:t>
      </w:r>
    </w:p>
    <w:p w:rsidR="005C0D37" w:rsidRPr="005C0D37" w:rsidRDefault="005C0D37" w:rsidP="005C0D37">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0"/>
          <w:szCs w:val="20"/>
          <w:bdr w:val="none" w:sz="0" w:space="0" w:color="auto" w:frame="1"/>
        </w:rPr>
        <w:t>Услонского МО</w:t>
      </w:r>
    </w:p>
    <w:p w:rsidR="005C0D37" w:rsidRPr="005C0D37" w:rsidRDefault="005C0D37" w:rsidP="005C0D37">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0"/>
          <w:szCs w:val="20"/>
          <w:bdr w:val="none" w:sz="0" w:space="0" w:color="auto" w:frame="1"/>
        </w:rPr>
        <w:t>от 01.11.2013 г. № 90</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АДМИНИСТРАТИВНЫЙ РЕГЛАМЕНТ</w:t>
      </w:r>
    </w:p>
    <w:p w:rsidR="005C0D37" w:rsidRPr="005C0D37" w:rsidRDefault="005C0D37" w:rsidP="005C0D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lastRenderedPageBreak/>
        <w:t>по предоставлению муниципальной услуги</w:t>
      </w:r>
    </w:p>
    <w:p w:rsidR="005C0D37" w:rsidRPr="005C0D37" w:rsidRDefault="005C0D37" w:rsidP="005C0D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 Оформление справки с места жительства умершего»</w:t>
      </w:r>
    </w:p>
    <w:p w:rsidR="005C0D37" w:rsidRPr="005C0D37" w:rsidRDefault="005C0D37" w:rsidP="005C0D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 </w:t>
      </w:r>
    </w:p>
    <w:p w:rsidR="005C0D37" w:rsidRPr="005C0D37" w:rsidRDefault="005C0D37" w:rsidP="005C0D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1. Общие положения</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1.1. Предмет регулирования административного регламента:</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Предметом регулирования административного регламента являются отношения, возникающие между заявителями и  Администрацией Услонского муниципального образования (далее Администрация), связанные с  предоставлением муниципальной услуги    «Оформление справки с места жительства умершего» (далее административный регламент);</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1.2.Описание заявителей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1.2.1. Заявителями, имеющими право на получение муниципальной услуги являются юридические и физические лица.</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1.2.2.От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1.3.Требования к порядку информирования о порядке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1.3.1.Место нахождения:  Иркутская область, Зиминский район,  с. Услон, ул. 40 лет Победы, 3а.</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Телефон для справок: 89027678897</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Режим приема по вопросам предоставления муниципальной услуги специалистами Администрации: понедельник-пятница с 9:00 до 18:00, перерыв с 13:00 до 14:00</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1.3.2. Порядок получения информации по вопросам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1.3.2.1. Информация о порядке предоставления муниципальной услуги предоставляется: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на информационном стенде;</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непосредственно специалистами комитета при личном обращении;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с использованием средств почтовой, телефонной связи и электронной почты;</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-посредством размещения в информационно-телекоммуникационной сети «Интернет» на сайте Администрации Услонского муниципального образования и областной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1.3.2.2.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1.3.2.3.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xml:space="preserve">1.3.2.4.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w:t>
      </w:r>
      <w:r w:rsidRPr="005C0D37">
        <w:rPr>
          <w:rFonts w:ascii="Times New Roman" w:eastAsia="Times New Roman" w:hAnsi="Times New Roman" w:cs="Times New Roman"/>
          <w:color w:val="000000"/>
          <w:sz w:val="24"/>
          <w:szCs w:val="24"/>
          <w:bdr w:val="none" w:sz="0" w:space="0" w:color="auto" w:frame="1"/>
        </w:rPr>
        <w:lastRenderedPageBreak/>
        <w:t>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1.3.2.5. Специалист Администрации предоставляет заявителю информацию по следующим  вопросам:</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времени приема и выдачи документов;</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срокам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 порядку обжалования действий (бездействия) и решений, осуществляемых и принимаемых в ходе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Документы и  информация, которые находятся в указанных органах, запрашиваются Администрацией в установленном законом порядке.</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2. Стандарт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2.1 Наименование муниципальной услуги: «Оформление справки с места жительства умершего».</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2.2 Наименование органа, предоставляющего муниципальную услугу: Администрация Услонского муниципального образования.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Предоставление муниципальной услуги производится по адресу: Иркутская область, Зиминский район,  с. Услон, ул. 40 лет Победы, 3а.</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Телефон для справок: 89027678897</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Администрация поселения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2.3 Результат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Конечный результат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выдача справки с места жительства умершего;</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отказ в выдаче справки с места жительства умершего.  </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2.4 Срок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Общий срок предоставления Муниципальной услуги не должен превышать 10 дней со дня приема заявления.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2.5 Правовые основания для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Федеральным Законом от 06 октября 2003 года № 131-ФЗ «Об общих принципах организации местного самоуправления в Российской Федерации»;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Федеральным Законом от 02 мая 2006 года № 59-ФЗ «О порядке рассмотрения обращений граждан Российской Федерации».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Для получения муниципальной услуги заявителю необходимо предоставить:</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а) заявление (Приложение 1);</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б) документ, удостоверяющий личность заявителя (представителя заявителя) и его копию;</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в) документ, удостоверяющий полномочия представителя заявителя (доверенность и т.п.);</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г) свидетельство о смерти гражданина и его копию.</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Администрация поселения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2.7 Исчерпывающий перечень оснований для отказа в приеме документов, необходимых для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предоставление нечитаемых документов, документов с приписками, подчистками, помарками.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предоставление документов в не приемный, нерабочий день.</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                                                                                  - если в письменном обращении не указаны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Перечень оснований для отказа в принятии документов является исчерпывающим.</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2.8 Исчерпывающий перечень оснований для отказа в предоставлении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обращение лица, не относящегося к категории заявителей (представителей заявителя);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заявителем не представлены необходимые документы;</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отказа самого заявителя;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выяснения обстоятельств о предоставлении заявителем ложных данных;</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смерти заявителя (представителя заявителя).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2.9  Муниципальная услуга предоставляется бесплатно.</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Максимальное время ожидания в очереди при подаче документов для предоставления Муниципальной услуги не должно превышать 10 минут.</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Максимальное время ожидания в очереди для получения консультации не должно превышать 10 минут.</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2.11 Срок регистрации запроса заявителя о предоставлении муниципальной услуги, заявления о предоставлении муниципальной услуги, поступившие в устной, письменной форме, в форме электронного документа регистрируются Администрацией Услонского муниципального образования, предоставляющей муниципальной услугу,  в течении 3-х дней со дня поступления.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2.12.1.   </w:t>
      </w:r>
      <w:r w:rsidRPr="005C0D37">
        <w:rPr>
          <w:rFonts w:ascii="Times New Roman" w:eastAsia="Times New Roman" w:hAnsi="Times New Roman" w:cs="Times New Roman"/>
          <w:color w:val="000000"/>
          <w:spacing w:val="4"/>
          <w:sz w:val="24"/>
          <w:szCs w:val="24"/>
          <w:bdr w:val="none" w:sz="0" w:space="0" w:color="auto" w:frame="1"/>
        </w:rPr>
        <w:t>Требования к размещению и оформлению </w:t>
      </w:r>
      <w:r w:rsidRPr="005C0D37">
        <w:rPr>
          <w:rFonts w:ascii="Times New Roman" w:eastAsia="Times New Roman" w:hAnsi="Times New Roman" w:cs="Times New Roman"/>
          <w:color w:val="000000"/>
          <w:spacing w:val="5"/>
          <w:sz w:val="24"/>
          <w:szCs w:val="24"/>
          <w:bdr w:val="none" w:sz="0" w:space="0" w:color="auto" w:frame="1"/>
        </w:rPr>
        <w:t>помещений:</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8"/>
          <w:sz w:val="24"/>
          <w:szCs w:val="24"/>
          <w:bdr w:val="none" w:sz="0" w:space="0" w:color="auto" w:frame="1"/>
        </w:rPr>
        <w:lastRenderedPageBreak/>
        <w:t>Помещения должны содержать места для информирования, </w:t>
      </w:r>
      <w:r w:rsidRPr="005C0D37">
        <w:rPr>
          <w:rFonts w:ascii="Times New Roman" w:eastAsia="Times New Roman" w:hAnsi="Times New Roman" w:cs="Times New Roman"/>
          <w:color w:val="000000"/>
          <w:spacing w:val="6"/>
          <w:sz w:val="24"/>
          <w:szCs w:val="24"/>
          <w:bdr w:val="none" w:sz="0" w:space="0" w:color="auto" w:frame="1"/>
        </w:rPr>
        <w:t>ожидания и приема граждан.</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20"/>
          <w:sz w:val="24"/>
          <w:szCs w:val="24"/>
          <w:bdr w:val="none" w:sz="0" w:space="0" w:color="auto" w:frame="1"/>
        </w:rPr>
        <w:t>Помещения должны соответствовать санитарно-</w:t>
      </w:r>
      <w:r w:rsidRPr="005C0D37">
        <w:rPr>
          <w:rFonts w:ascii="Times New Roman" w:eastAsia="Times New Roman" w:hAnsi="Times New Roman" w:cs="Times New Roman"/>
          <w:color w:val="000000"/>
          <w:spacing w:val="7"/>
          <w:sz w:val="24"/>
          <w:szCs w:val="24"/>
          <w:bdr w:val="none" w:sz="0" w:space="0" w:color="auto" w:frame="1"/>
        </w:rPr>
        <w:t>эпидемиологическим правилам и нормам.</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2"/>
          <w:sz w:val="24"/>
          <w:szCs w:val="24"/>
          <w:bdr w:val="none" w:sz="0" w:space="0" w:color="auto" w:frame="1"/>
        </w:rPr>
        <w:t>2.12.2.</w:t>
      </w:r>
      <w:r w:rsidRPr="005C0D37">
        <w:rPr>
          <w:rFonts w:ascii="Times New Roman" w:eastAsia="Times New Roman" w:hAnsi="Times New Roman" w:cs="Times New Roman"/>
          <w:color w:val="000000"/>
          <w:sz w:val="24"/>
          <w:szCs w:val="24"/>
          <w:bdr w:val="none" w:sz="0" w:space="0" w:color="auto" w:frame="1"/>
        </w:rPr>
        <w:t>   </w:t>
      </w:r>
      <w:r w:rsidRPr="005C0D37">
        <w:rPr>
          <w:rFonts w:ascii="Times New Roman" w:eastAsia="Times New Roman" w:hAnsi="Times New Roman" w:cs="Times New Roman"/>
          <w:color w:val="000000"/>
          <w:spacing w:val="1"/>
          <w:sz w:val="24"/>
          <w:szCs w:val="24"/>
          <w:bdr w:val="none" w:sz="0" w:space="0" w:color="auto" w:frame="1"/>
        </w:rPr>
        <w:t>Требования к размещению и оформлению </w:t>
      </w:r>
      <w:r w:rsidRPr="005C0D37">
        <w:rPr>
          <w:rFonts w:ascii="Times New Roman" w:eastAsia="Times New Roman" w:hAnsi="Times New Roman" w:cs="Times New Roman"/>
          <w:color w:val="000000"/>
          <w:spacing w:val="8"/>
          <w:sz w:val="24"/>
          <w:szCs w:val="24"/>
          <w:bdr w:val="none" w:sz="0" w:space="0" w:color="auto" w:frame="1"/>
        </w:rPr>
        <w:t>визуальной, текстовой информации: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8"/>
          <w:sz w:val="24"/>
          <w:szCs w:val="24"/>
          <w:bdr w:val="none" w:sz="0" w:space="0" w:color="auto" w:frame="1"/>
        </w:rPr>
        <w:t>Помещения должны содержать места информирования, предназначенные для ознакомления граждан с информационными </w:t>
      </w:r>
      <w:r w:rsidRPr="005C0D37">
        <w:rPr>
          <w:rFonts w:ascii="Times New Roman" w:eastAsia="Times New Roman" w:hAnsi="Times New Roman" w:cs="Times New Roman"/>
          <w:color w:val="000000"/>
          <w:spacing w:val="10"/>
          <w:sz w:val="24"/>
          <w:szCs w:val="24"/>
          <w:bdr w:val="none" w:sz="0" w:space="0" w:color="auto" w:frame="1"/>
        </w:rPr>
        <w:t>материалами. Места информирования оборудуются визуальной, </w:t>
      </w:r>
      <w:r w:rsidRPr="005C0D37">
        <w:rPr>
          <w:rFonts w:ascii="Times New Roman" w:eastAsia="Times New Roman" w:hAnsi="Times New Roman" w:cs="Times New Roman"/>
          <w:color w:val="000000"/>
          <w:spacing w:val="9"/>
          <w:sz w:val="24"/>
          <w:szCs w:val="24"/>
          <w:bdr w:val="none" w:sz="0" w:space="0" w:color="auto" w:frame="1"/>
        </w:rPr>
        <w:t>текстовой информацией, размещаемой на информационных стендах. </w:t>
      </w:r>
      <w:r w:rsidRPr="005C0D37">
        <w:rPr>
          <w:rFonts w:ascii="Times New Roman" w:eastAsia="Times New Roman" w:hAnsi="Times New Roman" w:cs="Times New Roman"/>
          <w:color w:val="000000"/>
          <w:spacing w:val="7"/>
          <w:sz w:val="24"/>
          <w:szCs w:val="24"/>
          <w:bdr w:val="none" w:sz="0" w:space="0" w:color="auto" w:frame="1"/>
        </w:rPr>
        <w:t>К информационным стендам, на которых размещается информация, должна быть обеспечена возможность свободного доступа граждан.</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1"/>
          <w:sz w:val="24"/>
          <w:szCs w:val="24"/>
          <w:bdr w:val="none" w:sz="0" w:space="0" w:color="auto" w:frame="1"/>
        </w:rPr>
        <w:t>2.12.3.</w:t>
      </w:r>
      <w:r w:rsidRPr="005C0D37">
        <w:rPr>
          <w:rFonts w:ascii="Times New Roman" w:eastAsia="Times New Roman" w:hAnsi="Times New Roman" w:cs="Times New Roman"/>
          <w:color w:val="000000"/>
          <w:sz w:val="24"/>
          <w:szCs w:val="24"/>
          <w:bdr w:val="none" w:sz="0" w:space="0" w:color="auto" w:frame="1"/>
        </w:rPr>
        <w:t>   </w:t>
      </w:r>
      <w:r w:rsidRPr="005C0D37">
        <w:rPr>
          <w:rFonts w:ascii="Times New Roman" w:eastAsia="Times New Roman" w:hAnsi="Times New Roman" w:cs="Times New Roman"/>
          <w:color w:val="000000"/>
          <w:spacing w:val="8"/>
          <w:sz w:val="24"/>
          <w:szCs w:val="24"/>
          <w:bdr w:val="none" w:sz="0" w:space="0" w:color="auto" w:frame="1"/>
        </w:rPr>
        <w:t>Требования к оборудованию мест ожидания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6"/>
          <w:sz w:val="24"/>
          <w:szCs w:val="24"/>
          <w:bdr w:val="none" w:sz="0" w:space="0" w:color="auto" w:frame="1"/>
        </w:rPr>
        <w:t>Места ожидания оборудуются: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7"/>
          <w:sz w:val="24"/>
          <w:szCs w:val="24"/>
          <w:bdr w:val="none" w:sz="0" w:space="0" w:color="auto" w:frame="1"/>
        </w:rPr>
        <w:t>-противопожарной системой и средствами пожаротушения;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17"/>
          <w:sz w:val="24"/>
          <w:szCs w:val="24"/>
          <w:bdr w:val="none" w:sz="0" w:space="0" w:color="auto" w:frame="1"/>
        </w:rPr>
        <w:t>-системой оповещения о возникновении чрезвычайной </w:t>
      </w:r>
      <w:r w:rsidRPr="005C0D37">
        <w:rPr>
          <w:rFonts w:ascii="Times New Roman" w:eastAsia="Times New Roman" w:hAnsi="Times New Roman" w:cs="Times New Roman"/>
          <w:color w:val="000000"/>
          <w:spacing w:val="4"/>
          <w:sz w:val="24"/>
          <w:szCs w:val="24"/>
          <w:bdr w:val="none" w:sz="0" w:space="0" w:color="auto" w:frame="1"/>
        </w:rPr>
        <w:t>ситуации.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Для ожидания приема граждан отводятся места</w:t>
      </w:r>
      <w:r w:rsidRPr="005C0D37">
        <w:rPr>
          <w:rFonts w:ascii="Times New Roman" w:eastAsia="Times New Roman" w:hAnsi="Times New Roman" w:cs="Times New Roman"/>
          <w:color w:val="000000"/>
          <w:spacing w:val="30"/>
          <w:sz w:val="24"/>
          <w:szCs w:val="24"/>
          <w:bdr w:val="none" w:sz="0" w:space="0" w:color="auto" w:frame="1"/>
        </w:rPr>
        <w:t>, </w:t>
      </w:r>
      <w:r w:rsidRPr="005C0D37">
        <w:rPr>
          <w:rFonts w:ascii="Times New Roman" w:eastAsia="Times New Roman" w:hAnsi="Times New Roman" w:cs="Times New Roman"/>
          <w:color w:val="000000"/>
          <w:spacing w:val="7"/>
          <w:sz w:val="24"/>
          <w:szCs w:val="24"/>
          <w:bdr w:val="none" w:sz="0" w:space="0" w:color="auto" w:frame="1"/>
        </w:rPr>
        <w:t>оборудованные столами, стульями, канцелярскими принадлежностями</w:t>
      </w:r>
      <w:r w:rsidRPr="005C0D37">
        <w:rPr>
          <w:rFonts w:ascii="Times New Roman" w:eastAsia="Times New Roman" w:hAnsi="Times New Roman" w:cs="Times New Roman"/>
          <w:color w:val="000000"/>
          <w:spacing w:val="8"/>
          <w:sz w:val="24"/>
          <w:szCs w:val="24"/>
          <w:bdr w:val="none" w:sz="0" w:space="0" w:color="auto" w:frame="1"/>
        </w:rPr>
        <w:t>.</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8"/>
          <w:sz w:val="24"/>
          <w:szCs w:val="24"/>
          <w:bdr w:val="none" w:sz="0" w:space="0" w:color="auto" w:frame="1"/>
        </w:rPr>
        <w:t>В местах ожидания имеются средства для оказания первой </w:t>
      </w:r>
      <w:r w:rsidRPr="005C0D37">
        <w:rPr>
          <w:rFonts w:ascii="Times New Roman" w:eastAsia="Times New Roman" w:hAnsi="Times New Roman" w:cs="Times New Roman"/>
          <w:color w:val="000000"/>
          <w:spacing w:val="7"/>
          <w:sz w:val="24"/>
          <w:szCs w:val="24"/>
          <w:bdr w:val="none" w:sz="0" w:space="0" w:color="auto" w:frame="1"/>
        </w:rPr>
        <w:t>помощи и доступные места общего пользования (туалет).</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2.12.4.   </w:t>
      </w:r>
      <w:r w:rsidRPr="005C0D37">
        <w:rPr>
          <w:rFonts w:ascii="Times New Roman" w:eastAsia="Times New Roman" w:hAnsi="Times New Roman" w:cs="Times New Roman"/>
          <w:color w:val="000000"/>
          <w:spacing w:val="8"/>
          <w:sz w:val="24"/>
          <w:szCs w:val="24"/>
          <w:bdr w:val="none" w:sz="0" w:space="0" w:color="auto" w:frame="1"/>
        </w:rPr>
        <w:t>Требования к оформлению входа в здание</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7"/>
          <w:sz w:val="24"/>
          <w:szCs w:val="24"/>
          <w:bdr w:val="none" w:sz="0" w:space="0" w:color="auto" w:frame="1"/>
        </w:rPr>
        <w:t>Здание, в котором расположена Администрация, должно быть оборудовано отдельным входом для свободного доступа граждан в </w:t>
      </w:r>
      <w:r w:rsidRPr="005C0D37">
        <w:rPr>
          <w:rFonts w:ascii="Times New Roman" w:eastAsia="Times New Roman" w:hAnsi="Times New Roman" w:cs="Times New Roman"/>
          <w:color w:val="000000"/>
          <w:spacing w:val="4"/>
          <w:sz w:val="24"/>
          <w:szCs w:val="24"/>
          <w:bdr w:val="none" w:sz="0" w:space="0" w:color="auto" w:frame="1"/>
        </w:rPr>
        <w:t>помещение.</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7"/>
          <w:sz w:val="24"/>
          <w:szCs w:val="24"/>
          <w:bdr w:val="none" w:sz="0" w:space="0" w:color="auto" w:frame="1"/>
        </w:rPr>
        <w:t>Центральный вход в здание Администрации должен быть оборудован информационной табличкой (вывеской), содержащей </w:t>
      </w:r>
      <w:r w:rsidRPr="005C0D37">
        <w:rPr>
          <w:rFonts w:ascii="Times New Roman" w:eastAsia="Times New Roman" w:hAnsi="Times New Roman" w:cs="Times New Roman"/>
          <w:color w:val="000000"/>
          <w:spacing w:val="8"/>
          <w:sz w:val="24"/>
          <w:szCs w:val="24"/>
          <w:bdr w:val="none" w:sz="0" w:space="0" w:color="auto" w:frame="1"/>
        </w:rPr>
        <w:t>следующую информацию об Администрации:</w:t>
      </w:r>
      <w:r w:rsidRPr="005C0D37">
        <w:rPr>
          <w:rFonts w:ascii="Times New Roman" w:eastAsia="Times New Roman" w:hAnsi="Times New Roman" w:cs="Times New Roman"/>
          <w:color w:val="000000"/>
          <w:sz w:val="24"/>
          <w:szCs w:val="24"/>
          <w:bdr w:val="none" w:sz="0" w:space="0" w:color="auto" w:frame="1"/>
        </w:rPr>
        <w:t> </w:t>
      </w:r>
      <w:r w:rsidRPr="005C0D37">
        <w:rPr>
          <w:rFonts w:ascii="Times New Roman" w:eastAsia="Times New Roman" w:hAnsi="Times New Roman" w:cs="Times New Roman"/>
          <w:color w:val="000000"/>
          <w:spacing w:val="6"/>
          <w:sz w:val="24"/>
          <w:szCs w:val="24"/>
          <w:bdr w:val="none" w:sz="0" w:space="0" w:color="auto" w:frame="1"/>
        </w:rPr>
        <w:t>наименование, местонахождении, </w:t>
      </w:r>
      <w:r w:rsidRPr="005C0D37">
        <w:rPr>
          <w:rFonts w:ascii="Times New Roman" w:eastAsia="Times New Roman" w:hAnsi="Times New Roman" w:cs="Times New Roman"/>
          <w:color w:val="000000"/>
          <w:spacing w:val="5"/>
          <w:sz w:val="24"/>
          <w:szCs w:val="24"/>
          <w:bdr w:val="none" w:sz="0" w:space="0" w:color="auto" w:frame="1"/>
        </w:rPr>
        <w:t>режим работы.</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2.12.5.   </w:t>
      </w:r>
      <w:r w:rsidRPr="005C0D37">
        <w:rPr>
          <w:rFonts w:ascii="Times New Roman" w:eastAsia="Times New Roman" w:hAnsi="Times New Roman" w:cs="Times New Roman"/>
          <w:color w:val="000000"/>
          <w:spacing w:val="3"/>
          <w:sz w:val="24"/>
          <w:szCs w:val="24"/>
          <w:bdr w:val="none" w:sz="0" w:space="0" w:color="auto" w:frame="1"/>
        </w:rPr>
        <w:t>Требования к местам для информирования </w:t>
      </w:r>
      <w:r w:rsidRPr="005C0D37">
        <w:rPr>
          <w:rFonts w:ascii="Times New Roman" w:eastAsia="Times New Roman" w:hAnsi="Times New Roman" w:cs="Times New Roman"/>
          <w:color w:val="000000"/>
          <w:spacing w:val="11"/>
          <w:sz w:val="24"/>
          <w:szCs w:val="24"/>
          <w:bdr w:val="none" w:sz="0" w:space="0" w:color="auto" w:frame="1"/>
        </w:rPr>
        <w:t>заявителей, получения информации и заполнения необходимых </w:t>
      </w:r>
      <w:r w:rsidRPr="005C0D37">
        <w:rPr>
          <w:rFonts w:ascii="Times New Roman" w:eastAsia="Times New Roman" w:hAnsi="Times New Roman" w:cs="Times New Roman"/>
          <w:color w:val="000000"/>
          <w:spacing w:val="7"/>
          <w:sz w:val="24"/>
          <w:szCs w:val="24"/>
          <w:bdr w:val="none" w:sz="0" w:space="0" w:color="auto" w:frame="1"/>
        </w:rPr>
        <w:t>документов</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10"/>
          <w:sz w:val="24"/>
          <w:szCs w:val="24"/>
          <w:bdr w:val="none" w:sz="0" w:space="0" w:color="auto" w:frame="1"/>
        </w:rPr>
        <w:t>Места информирования, предназначенные для ознакомления </w:t>
      </w:r>
      <w:r w:rsidRPr="005C0D37">
        <w:rPr>
          <w:rFonts w:ascii="Times New Roman" w:eastAsia="Times New Roman" w:hAnsi="Times New Roman" w:cs="Times New Roman"/>
          <w:color w:val="000000"/>
          <w:spacing w:val="7"/>
          <w:sz w:val="24"/>
          <w:szCs w:val="24"/>
          <w:bdr w:val="none" w:sz="0" w:space="0" w:color="auto" w:frame="1"/>
        </w:rPr>
        <w:t>граждан с информационными материалами, оборудуются: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7"/>
          <w:sz w:val="24"/>
          <w:szCs w:val="24"/>
          <w:bdr w:val="none" w:sz="0" w:space="0" w:color="auto" w:frame="1"/>
        </w:rPr>
        <w:t>- информационными стендами: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w:t>
      </w:r>
      <w:r w:rsidRPr="005C0D37">
        <w:rPr>
          <w:rFonts w:ascii="Times New Roman" w:eastAsia="Times New Roman" w:hAnsi="Times New Roman" w:cs="Times New Roman"/>
          <w:color w:val="000000"/>
          <w:spacing w:val="7"/>
          <w:sz w:val="24"/>
          <w:szCs w:val="24"/>
          <w:bdr w:val="none" w:sz="0" w:space="0" w:color="auto" w:frame="1"/>
        </w:rPr>
        <w:t>стульями и столами для оформления документов.</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На информационных стендах в помещениях</w:t>
      </w:r>
      <w:r w:rsidRPr="005C0D37">
        <w:rPr>
          <w:rFonts w:ascii="Times New Roman" w:eastAsia="Times New Roman" w:hAnsi="Times New Roman" w:cs="Times New Roman"/>
          <w:color w:val="000000"/>
          <w:spacing w:val="40"/>
          <w:sz w:val="24"/>
          <w:szCs w:val="24"/>
          <w:bdr w:val="none" w:sz="0" w:space="0" w:color="auto" w:frame="1"/>
        </w:rPr>
        <w:t>, </w:t>
      </w:r>
      <w:r w:rsidRPr="005C0D37">
        <w:rPr>
          <w:rFonts w:ascii="Times New Roman" w:eastAsia="Times New Roman" w:hAnsi="Times New Roman" w:cs="Times New Roman"/>
          <w:color w:val="000000"/>
          <w:spacing w:val="7"/>
          <w:sz w:val="24"/>
          <w:szCs w:val="24"/>
          <w:bdr w:val="none" w:sz="0" w:space="0" w:color="auto" w:frame="1"/>
        </w:rPr>
        <w:t>предназначенных для приема граждан, размещается следующая </w:t>
      </w:r>
      <w:r w:rsidRPr="005C0D37">
        <w:rPr>
          <w:rFonts w:ascii="Times New Roman" w:eastAsia="Times New Roman" w:hAnsi="Times New Roman" w:cs="Times New Roman"/>
          <w:color w:val="000000"/>
          <w:spacing w:val="6"/>
          <w:sz w:val="24"/>
          <w:szCs w:val="24"/>
          <w:bdr w:val="none" w:sz="0" w:space="0" w:color="auto" w:frame="1"/>
        </w:rPr>
        <w:t>информация: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8"/>
          <w:sz w:val="24"/>
          <w:szCs w:val="24"/>
          <w:bdr w:val="none" w:sz="0" w:space="0" w:color="auto" w:frame="1"/>
        </w:rPr>
        <w:t>-режим работы Администрации;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8"/>
          <w:sz w:val="24"/>
          <w:szCs w:val="24"/>
          <w:bdr w:val="none" w:sz="0" w:space="0" w:color="auto" w:frame="1"/>
        </w:rPr>
        <w:t>-графики приема граждан Главой поселения, специалистами Администрации;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5"/>
          <w:sz w:val="24"/>
          <w:szCs w:val="24"/>
          <w:bdr w:val="none" w:sz="0" w:space="0" w:color="auto" w:frame="1"/>
        </w:rPr>
        <w:t>-адреса официальных  сайтов Администрации в сети Интернет;</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7"/>
          <w:sz w:val="24"/>
          <w:szCs w:val="24"/>
          <w:bdr w:val="none" w:sz="0" w:space="0" w:color="auto" w:frame="1"/>
        </w:rPr>
        <w:t>-номера телефонов, факсов, адреса электронной почты Администрации;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6"/>
          <w:sz w:val="24"/>
          <w:szCs w:val="24"/>
          <w:bdr w:val="none" w:sz="0" w:space="0" w:color="auto" w:frame="1"/>
        </w:rPr>
        <w:t>-перечень документов, необходимых для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2.12.6. </w:t>
      </w:r>
      <w:r w:rsidRPr="005C0D37">
        <w:rPr>
          <w:rFonts w:ascii="Times New Roman" w:eastAsia="Times New Roman" w:hAnsi="Times New Roman" w:cs="Times New Roman"/>
          <w:color w:val="000000"/>
          <w:spacing w:val="8"/>
          <w:sz w:val="24"/>
          <w:szCs w:val="24"/>
          <w:bdr w:val="none" w:sz="0" w:space="0" w:color="auto" w:frame="1"/>
        </w:rPr>
        <w:t> Требования к местам для приема граждан</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1"/>
          <w:sz w:val="24"/>
          <w:szCs w:val="24"/>
          <w:bdr w:val="none" w:sz="0" w:space="0" w:color="auto" w:frame="1"/>
        </w:rPr>
        <w:t>Прием</w:t>
      </w:r>
      <w:r w:rsidRPr="005C0D37">
        <w:rPr>
          <w:rFonts w:ascii="Times New Roman" w:eastAsia="Times New Roman" w:hAnsi="Times New Roman" w:cs="Times New Roman"/>
          <w:color w:val="000000"/>
          <w:sz w:val="24"/>
          <w:szCs w:val="24"/>
          <w:bdr w:val="none" w:sz="0" w:space="0" w:color="auto" w:frame="1"/>
        </w:rPr>
        <w:t> </w:t>
      </w:r>
      <w:r w:rsidRPr="005C0D37">
        <w:rPr>
          <w:rFonts w:ascii="Times New Roman" w:eastAsia="Times New Roman" w:hAnsi="Times New Roman" w:cs="Times New Roman"/>
          <w:color w:val="000000"/>
          <w:spacing w:val="6"/>
          <w:sz w:val="24"/>
          <w:szCs w:val="24"/>
          <w:bdr w:val="none" w:sz="0" w:space="0" w:color="auto" w:frame="1"/>
        </w:rPr>
        <w:t>граждан должностными лицами (специалистами) Администрации </w:t>
      </w:r>
      <w:r w:rsidRPr="005C0D37">
        <w:rPr>
          <w:rFonts w:ascii="Times New Roman" w:eastAsia="Times New Roman" w:hAnsi="Times New Roman" w:cs="Times New Roman"/>
          <w:color w:val="000000"/>
          <w:spacing w:val="8"/>
          <w:sz w:val="24"/>
          <w:szCs w:val="24"/>
          <w:bdr w:val="none" w:sz="0" w:space="0" w:color="auto" w:frame="1"/>
        </w:rPr>
        <w:t>осуществляется в помещениях Администрации.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pacing w:val="6"/>
          <w:sz w:val="24"/>
          <w:szCs w:val="24"/>
          <w:bdr w:val="none" w:sz="0" w:space="0" w:color="auto" w:frame="1"/>
        </w:rPr>
        <w:t>Место для приема гражданина должно быть снабжено стулом, </w:t>
      </w:r>
      <w:r w:rsidRPr="005C0D37">
        <w:rPr>
          <w:rFonts w:ascii="Times New Roman" w:eastAsia="Times New Roman" w:hAnsi="Times New Roman" w:cs="Times New Roman"/>
          <w:color w:val="000000"/>
          <w:spacing w:val="7"/>
          <w:sz w:val="24"/>
          <w:szCs w:val="24"/>
          <w:bdr w:val="none" w:sz="0" w:space="0" w:color="auto" w:frame="1"/>
        </w:rPr>
        <w:t>иметь место для написания и размещения документов, заявлений.</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2.13. Показатели доступности и качества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2.13.1. Показатели доступности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Информированность потребителя о получении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о содержании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о порядке и условиях получения услуги (включая необходимые документы);</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о правах на получение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Комфортность ожидания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оснащения места ожидания;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lastRenderedPageBreak/>
        <w:t>- гардероб;</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-санитарно-гигиенические условия помещения (освещенность, просторность, отопление и чистота воздуха);</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эстетическое оформление.</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Комфортность получения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техническая оснащенность;</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-санитарно-гигиенические условия помещения (освещенность, просторность, отопление и чистота воздуха);</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эстетическое оформление;</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комфортность организации процесса.</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Отношение персонала к потребителю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вежливость;</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тактичность;</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-отзывчивость.</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Непосредственная доступность оказываемой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информационная (объем, носители, воспринимаемость);</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финансовая (цены, услуги и дополнительные издержки);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территориальная (транспортная и шаговая);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физическая (режим работы).</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Возможность обжалования действий персонала:</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имеются;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известны;</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доступны.</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2.13.2. Показатели качества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Время, затраченное на получение конечного результата услуги (оперативность):</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на подготовку необходимых документов;</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ожидание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непосредственное получение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Качество содержания конечного результата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соответствие стандарту и запросам потребителей;</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профессиональная грамотность персонала.</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0D37" w:rsidRPr="005C0D37" w:rsidRDefault="005C0D37" w:rsidP="005C0D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 </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3.1. Последовательность действий по исполнению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-прием документов;</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-рассмотрение заявления;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-принятие решения о возможности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-выдача справки с места жительства умершего.</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3.2. Прием документов.</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Основанием для начала предоставления муниципальной услуги  является личное обращение заявителя (его представителя, доверенного лица) в Администрацию Услонского муниципального образования (далее - Администрация)  с комплектом документов, необходимых для предоставления услуги и указанных в разделе 2 настоящего административного регламента.</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Специалист Администрации,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xml:space="preserve">Специалист Администрации, уполномоченный на прием заявлений, проверяет полномочия заявителя, в том числе полномочия представителя правообладателя </w:t>
      </w:r>
      <w:r w:rsidRPr="005C0D37">
        <w:rPr>
          <w:rFonts w:ascii="Times New Roman" w:eastAsia="Times New Roman" w:hAnsi="Times New Roman" w:cs="Times New Roman"/>
          <w:color w:val="000000"/>
          <w:sz w:val="24"/>
          <w:szCs w:val="24"/>
          <w:bdr w:val="none" w:sz="0" w:space="0" w:color="auto" w:frame="1"/>
        </w:rPr>
        <w:lastRenderedPageBreak/>
        <w:t>действовать от его имени, полномочия представителя юридического лица действовать от имени юридического лица.</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Специалист Администрации,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специалист Администрации,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при согласии заявителя устранить препятствия специалист Администрации, уполномоченный на прием заявлений,  возвращает представленные документы;</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при несогласии заявителя устранить препятствия специалист Администрации,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При отсутствии у заявителя заполненного заявления или неправильном его заполнении специалист Администрации, уполномоченный на прием заявлений,  помогает заявителю собственноручно заполнить заявление.</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Получение документов от заинтересованных лиц фиксируется специалистом Администрации, уполномоченным на прием заявлений, путем выполнения регистрационной записи в книге учета входящих документов.</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Специалист Администрации, уполномоченный на прием заявлений, передает заявителю для подписи второй экземпляр заявления с указанием времени и даты приема документов.</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Специалист Администрации,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Услонского муниципального образования.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Общий максимальный срок приема документов не может превышать 15 минут при приеме документов.</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3.3. Рассмотрение заявления.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Основанием для начала процедуры рассмотрения заявления является получение Главой Услонского муниципального образования (далее - Глава) дела принятых документов для рассмотрения заявления.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Глава отписывает заявление и передает заявление в порядке делопроизводства специалисту Администрации – исполнителю по заявлению.</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Специалист Администрации, уполномоченный на производство по заявлению, проверяет действительность необходимых для оказания муниципальной услуги документов.</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Общий максимальный срок рассмотрения заявления не может превышать 1 рабочего дня с момента приема заявления.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3.4. Принятие решения о возможности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Специалист Администрации, уполномоченный на производство по заявлению, принимает решение:</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 о наличии оснований для отказа в предоставлении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 об отсутствии оснований для отказа в предоставлении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Специалист Администрации,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начальнику отдела для согласования.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lastRenderedPageBreak/>
        <w:t> Специалист Администрации передает проект решения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и согласование.</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 уполномоченному на прием заявлений.</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Специалист Администрации,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Общий максимальный срок принятия решения о возможности предоставления муниципальной услуги не может превышать 3 рабочих дней.</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3.5. Выдача справки с места жительства умершего.</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Специалист Администрации, уполномоченный на производство по заявлению при отсутствии оснований для отказа в предоставлении муниципальной услуги, готовит справку с места жительства умершего и передает ее в порядке делопроизводства Главе для подписания.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Глава подписывает справку и передает ее в порядке делопроизводства специалисту Администрации, уполномоченному на прием заявлений.</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Уполномоченный специалист Администрации регистрирует справку в журнале, проставляет на ней печать Администрации.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Уполномоченный специалист Администрации, уведомляет заявителя по телефону о наличии подготовленной справки и направляет ее заявителю.</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0" w:name="_Toc206489269"/>
      <w:r w:rsidRPr="005C0D37">
        <w:rPr>
          <w:rFonts w:ascii="Times New Roman" w:eastAsia="Times New Roman" w:hAnsi="Times New Roman" w:cs="Times New Roman"/>
          <w:b/>
          <w:bCs/>
          <w:color w:val="000000"/>
          <w:sz w:val="24"/>
          <w:szCs w:val="24"/>
        </w:rPr>
        <w:t>4. </w:t>
      </w:r>
      <w:bookmarkEnd w:id="0"/>
      <w:r w:rsidRPr="005C0D37">
        <w:rPr>
          <w:rFonts w:ascii="Times New Roman" w:eastAsia="Times New Roman" w:hAnsi="Times New Roman" w:cs="Times New Roman"/>
          <w:b/>
          <w:bCs/>
          <w:color w:val="000000"/>
          <w:sz w:val="24"/>
          <w:szCs w:val="24"/>
        </w:rPr>
        <w:t>Формы контроля за исполнением административного регламента</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Глава поселения.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4.2.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Персональная ответственность специалистов закрепляется в их должностных инструкциях  и (или) правовых актах Администрации в соответствии с требованиями законодательства.</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4.2.1. Специалист, ответственный за прием и ввод документов  в  базу данных,  несет персональную ответственность за полноту, качество и достоверность  принятых документов  и  введенной  информации  о заявителе в  базу данных.</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4.3. Контроль за  предоставлением  муниципальной  услуги  осуществляет Глава поселения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По результатам проверок Глава поселения  дает указания по устранению выявленных нарушений, контролирует их исполнение.</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Периодичность осуществления текущего контроля – ежемесячно.</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xml:space="preserve">4.4. Контроль за  полнотой и качеством предоставления муниципальной услуги осуществляется на основании правовых актов Администрации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w:t>
      </w:r>
      <w:r w:rsidRPr="005C0D37">
        <w:rPr>
          <w:rFonts w:ascii="Times New Roman" w:eastAsia="Times New Roman" w:hAnsi="Times New Roman" w:cs="Times New Roman"/>
          <w:color w:val="000000"/>
          <w:sz w:val="24"/>
          <w:szCs w:val="24"/>
          <w:bdr w:val="none" w:sz="0" w:space="0" w:color="auto" w:frame="1"/>
        </w:rPr>
        <w:lastRenderedPageBreak/>
        <w:t>содержащих жалобы на действия (бездействие) специалистов, а также проверки исполнения положений настоящего административного регламента.</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служащие администрации поселения.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Комиссия имеет право:</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разрабатывать предложения по вопросам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привлекать к своей работе экспертов, специализированные консультационные, оценочные и иные организации.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Справка подписывается председателем комиссии.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2 марта 2007  года № 25-ФЗ «О муниципальной  службе в Российской Федерации» и (или) иных нормативно-правовых актов Российской Федерации, Иркутской области.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4.9.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поселения при предоставлении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C0D37" w:rsidRPr="005C0D37" w:rsidRDefault="005C0D37" w:rsidP="005C0D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 </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5.2 Предмет досудебного (внесудебного) обжалования: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5.3. Исчерпывающий перечень оснований для отказа в рассмотрении жалобы либо приостановления ее рассмотрения: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В рассмотрении обращения заявителю  отказывается в следующих случаях:</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w:t>
      </w:r>
      <w:r w:rsidRPr="005C0D37">
        <w:rPr>
          <w:rFonts w:ascii="Times New Roman" w:eastAsia="Times New Roman" w:hAnsi="Times New Roman" w:cs="Times New Roman"/>
          <w:color w:val="000000"/>
          <w:sz w:val="24"/>
          <w:szCs w:val="24"/>
          <w:bdr w:val="none" w:sz="0" w:space="0" w:color="auto" w:frame="1"/>
        </w:rPr>
        <w:lastRenderedPageBreak/>
        <w:t>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 w:name="sub_1201"/>
      <w:r w:rsidRPr="005C0D37">
        <w:rPr>
          <w:rFonts w:ascii="Times New Roman" w:eastAsia="Times New Roman" w:hAnsi="Times New Roman" w:cs="Times New Roman"/>
          <w:color w:val="000000"/>
          <w:sz w:val="24"/>
          <w:szCs w:val="24"/>
          <w:bdr w:val="none" w:sz="0" w:space="0" w:color="auto" w:frame="1"/>
        </w:rPr>
        <w:t>Основанием для отказа в рассмотрении электронного обращения также может являться:</w:t>
      </w:r>
      <w:bookmarkEnd w:id="1"/>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-поступление дубликата уже принятого электронного сообщения;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-некорректность содержания электронного сообщения (текст не подается прочтению).</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5.4 Основания для начала процедуры досудебного (внесудебного) обжалования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Основанием для начала процедуры досудебного (внесудебного) обжалования является обращение заявителя.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Общие требования к порядку подачи и рассмотрения жалобы.</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Жалоба подается в письменной форме на бумажном носителе, в электронной форме в Администрацию поселения.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Жалоба может быть направлена письменно по почтовому адресу: Иркутская область, Зиминский район, с.Услон,  ул. 40 лет Победы, 3а на имя Главы поселения, а также может быть принята при личном приеме заявителя.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Жалоба должна содержать:</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5.5 Права заинтересованных лиц на получение информации и документов, необходимых для обоснования и рассмотрения жалобы</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lastRenderedPageBreak/>
        <w:t>Заинтересованные лица имеют право знакомиться с информацией и делать копии документов, необходимых для обоснования и рассмотрения жалобы.</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5.6 Органы местного самоуправления и должностные лица, которым может быть адресована жалоба заявителя в досудебном (внесудебном) порядке</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Жалоба на решения и действия (бездействие) должностных лиц, муниципальных служащих Администрации Услонского муниципального образования подается Главе поселения.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5.7 Сроки рассмотрения жалобы</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5C0D37" w:rsidRPr="005C0D37" w:rsidRDefault="005C0D37" w:rsidP="005C0D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По результатам рассмотрения обращения Главой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0"/>
          <w:szCs w:val="20"/>
          <w:bdr w:val="none" w:sz="0" w:space="0" w:color="auto" w:frame="1"/>
        </w:rPr>
        <w:t> </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0"/>
          <w:szCs w:val="20"/>
          <w:bdr w:val="none" w:sz="0" w:space="0" w:color="auto" w:frame="1"/>
        </w:rPr>
        <w:t>Приложение № 1</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0"/>
          <w:szCs w:val="20"/>
          <w:bdr w:val="none" w:sz="0" w:space="0" w:color="auto" w:frame="1"/>
        </w:rPr>
        <w:t>к Административному регламенту</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0"/>
          <w:szCs w:val="20"/>
          <w:bdr w:val="none" w:sz="0" w:space="0" w:color="auto" w:frame="1"/>
        </w:rPr>
        <w:t>предоставления муниципальной услуги</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0"/>
          <w:szCs w:val="20"/>
          <w:bdr w:val="none" w:sz="0" w:space="0" w:color="auto" w:frame="1"/>
        </w:rPr>
        <w:t> «Оформление справки с места жительства умершего»</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Примерная форма</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Главе Услонского МО</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_____________________________</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(Ф.И.О.) </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от ___________________________________</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r w:rsidRPr="005C0D37">
        <w:rPr>
          <w:rFonts w:ascii="Times New Roman" w:eastAsia="Times New Roman" w:hAnsi="Times New Roman" w:cs="Times New Roman"/>
          <w:color w:val="000000"/>
          <w:sz w:val="18"/>
          <w:szCs w:val="18"/>
          <w:bdr w:val="none" w:sz="0" w:space="0" w:color="auto" w:frame="1"/>
        </w:rPr>
        <w:t>(наименование юридического лица,  Ф.И.О. гражданина)</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_____________________________________</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адрес заявителя: _______________________</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_____________________________________</w:t>
      </w:r>
    </w:p>
    <w:p w:rsidR="005C0D37" w:rsidRPr="005C0D37" w:rsidRDefault="005C0D37" w:rsidP="005C0D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контактный телефон___________________</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 </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 </w:t>
      </w:r>
    </w:p>
    <w:p w:rsidR="005C0D37" w:rsidRPr="005C0D37" w:rsidRDefault="005C0D37" w:rsidP="005C0D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ЗАЯВЛЕНИЕ</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b/>
          <w:bCs/>
          <w:color w:val="000000"/>
          <w:sz w:val="24"/>
          <w:szCs w:val="24"/>
        </w:rPr>
        <w:t> </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Прошу Вас выдать справку в отношении умершего (ФИО) ______________________</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lastRenderedPageBreak/>
        <w:t>_____________________________________________о месте его жительства на день смерти.</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_________________________</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0"/>
          <w:szCs w:val="20"/>
          <w:bdr w:val="none" w:sz="0" w:space="0" w:color="auto" w:frame="1"/>
        </w:rPr>
        <w:t>            (Ф.И.О. гражданина)</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________________________</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r w:rsidRPr="005C0D37">
        <w:rPr>
          <w:rFonts w:ascii="Times New Roman" w:eastAsia="Times New Roman" w:hAnsi="Times New Roman" w:cs="Times New Roman"/>
          <w:color w:val="000000"/>
          <w:sz w:val="20"/>
          <w:szCs w:val="20"/>
          <w:bdr w:val="none" w:sz="0" w:space="0" w:color="auto" w:frame="1"/>
        </w:rPr>
        <w:t>   (дата)</w:t>
      </w:r>
    </w:p>
    <w:p w:rsidR="005C0D37" w:rsidRPr="005C0D37" w:rsidRDefault="005C0D37" w:rsidP="005C0D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0D37">
        <w:rPr>
          <w:rFonts w:ascii="Times New Roman" w:eastAsia="Times New Roman" w:hAnsi="Times New Roman" w:cs="Times New Roman"/>
          <w:color w:val="000000"/>
          <w:sz w:val="24"/>
          <w:szCs w:val="24"/>
          <w:bdr w:val="none" w:sz="0" w:space="0" w:color="auto" w:frame="1"/>
        </w:rPr>
        <w:t> </w:t>
      </w:r>
    </w:p>
    <w:p w:rsidR="003E1677" w:rsidRDefault="003E1677"/>
    <w:sectPr w:rsidR="003E1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C0D37"/>
    <w:rsid w:val="003E1677"/>
    <w:rsid w:val="005C0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0D37"/>
    <w:rPr>
      <w:b/>
      <w:bCs/>
    </w:rPr>
  </w:style>
  <w:style w:type="paragraph" w:customStyle="1" w:styleId="nospacing">
    <w:name w:val="nospacing"/>
    <w:basedOn w:val="a"/>
    <w:rsid w:val="005C0D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C0D37"/>
    <w:rPr>
      <w:i/>
      <w:iCs/>
    </w:rPr>
  </w:style>
  <w:style w:type="paragraph" w:styleId="a5">
    <w:name w:val="No Spacing"/>
    <w:basedOn w:val="a"/>
    <w:uiPriority w:val="1"/>
    <w:qFormat/>
    <w:rsid w:val="005C0D3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C0D37"/>
    <w:rPr>
      <w:color w:val="0000FF"/>
      <w:u w:val="single"/>
    </w:rPr>
  </w:style>
  <w:style w:type="paragraph" w:styleId="a7">
    <w:name w:val="Normal (Web)"/>
    <w:basedOn w:val="a"/>
    <w:uiPriority w:val="99"/>
    <w:semiHidden/>
    <w:unhideWhenUsed/>
    <w:rsid w:val="005C0D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5C0D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852212">
      <w:bodyDiv w:val="1"/>
      <w:marLeft w:val="0"/>
      <w:marRight w:val="0"/>
      <w:marTop w:val="0"/>
      <w:marBottom w:val="0"/>
      <w:divBdr>
        <w:top w:val="none" w:sz="0" w:space="0" w:color="auto"/>
        <w:left w:val="none" w:sz="0" w:space="0" w:color="auto"/>
        <w:bottom w:val="none" w:sz="0" w:space="0" w:color="auto"/>
        <w:right w:val="none" w:sz="0" w:space="0" w:color="auto"/>
      </w:divBdr>
      <w:divsChild>
        <w:div w:id="56664953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4721</Words>
  <Characters>26912</Characters>
  <Application>Microsoft Office Word</Application>
  <DocSecurity>0</DocSecurity>
  <Lines>224</Lines>
  <Paragraphs>63</Paragraphs>
  <ScaleCrop>false</ScaleCrop>
  <Company>Microsoft</Company>
  <LinksUpToDate>false</LinksUpToDate>
  <CharactersWithSpaces>31570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2019-11-11T13:15:00Z</dcterms:created>
  <dcterms:modified xsi:type="dcterms:W3CDTF">2019-11-11T13:15:00Z</dcterms:modified>
</cp:coreProperties>
</file>